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0E" w:rsidRDefault="008F0D0E" w:rsidP="00326DBD">
      <w:pPr>
        <w:pStyle w:val="Default"/>
        <w:rPr>
          <w:rFonts w:eastAsiaTheme="minorEastAsia"/>
          <w:b/>
          <w:color w:val="auto"/>
          <w:sz w:val="22"/>
          <w:szCs w:val="22"/>
          <w:lang w:eastAsia="ru-RU"/>
        </w:rPr>
      </w:pPr>
      <w:bookmarkStart w:id="0" w:name="_GoBack"/>
    </w:p>
    <w:p w:rsidR="008F0D0E" w:rsidRPr="00326DBD" w:rsidRDefault="008F0D0E" w:rsidP="00326DBD">
      <w:pPr>
        <w:pStyle w:val="Default"/>
        <w:jc w:val="center"/>
        <w:rPr>
          <w:rFonts w:eastAsiaTheme="minorEastAsia"/>
          <w:b/>
          <w:color w:val="auto"/>
          <w:sz w:val="22"/>
          <w:szCs w:val="22"/>
          <w:lang w:eastAsia="ru-RU"/>
        </w:rPr>
      </w:pPr>
      <w:r w:rsidRPr="00326DBD">
        <w:rPr>
          <w:rFonts w:eastAsiaTheme="minorEastAsia"/>
          <w:b/>
          <w:color w:val="auto"/>
          <w:sz w:val="22"/>
          <w:szCs w:val="22"/>
          <w:lang w:eastAsia="ru-RU"/>
        </w:rPr>
        <w:t>Преамбула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 При закупке товаров, работ, услуг заказчик руководствуется Конституцией Российской Федерации, Гражданским кодексом Российской </w:t>
      </w:r>
      <w:proofErr w:type="gramStart"/>
      <w:r w:rsidRPr="00326DBD">
        <w:rPr>
          <w:rFonts w:eastAsiaTheme="minorEastAsia"/>
          <w:color w:val="auto"/>
          <w:sz w:val="22"/>
          <w:szCs w:val="22"/>
          <w:lang w:eastAsia="ru-RU"/>
        </w:rPr>
        <w:t xml:space="preserve">Федерации,   </w:t>
      </w:r>
      <w:proofErr w:type="gramEnd"/>
      <w:r w:rsidRPr="00326DBD">
        <w:rPr>
          <w:rFonts w:eastAsiaTheme="minorEastAsia"/>
          <w:color w:val="auto"/>
          <w:sz w:val="22"/>
          <w:szCs w:val="22"/>
          <w:lang w:eastAsia="ru-RU"/>
        </w:rPr>
        <w:t xml:space="preserve">Федеральным законом от 18.07.2011 №223-ФЗ «О закупках товаров, работ, услуг отдельными видами юридических лиц» (далее №223-ФЗ), другими федеральными законами и иными нормативными правовыми актами Российской Федерации, а также принятым в соответствии с ними и утвержденным  правовым актом, регламентирующим правила закупки (далее - положение о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Настоящее положение о закупке является документом, утвержденным заказчиком в целях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 развития добросовестной конкуренции, обеспечения гласности и прозрачности закупки, предотвращение коррупции и других злоупотреблений.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 Настоящее положение о закупке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При этом настоящее положение о закупке не регулирует отношения, связанные с:</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приобретением заказчиком биржевых товаров на товарной бирже в соответствии с законодательством о товарных биржах и биржевой торговле;</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№44-ФЗ);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закупкой в области военно-технического сотрудничества;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7)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 </w:t>
      </w:r>
    </w:p>
    <w:p w:rsidR="008F0D0E" w:rsidRPr="00326DBD" w:rsidRDefault="008F0D0E" w:rsidP="00326DBD">
      <w:pPr>
        <w:pStyle w:val="Default"/>
        <w:ind w:firstLine="709"/>
        <w:jc w:val="both"/>
        <w:rPr>
          <w:rFonts w:ascii="Verdana" w:eastAsia="Times New Roman" w:hAnsi="Verdana"/>
          <w:sz w:val="22"/>
          <w:szCs w:val="22"/>
          <w:lang w:eastAsia="ru-RU"/>
        </w:rPr>
      </w:pPr>
      <w:r w:rsidRPr="00326DBD">
        <w:rPr>
          <w:rFonts w:eastAsiaTheme="minorEastAsia"/>
          <w:color w:val="auto"/>
          <w:sz w:val="22"/>
          <w:szCs w:val="22"/>
          <w:lang w:eastAsia="ru-RU"/>
        </w:rPr>
        <w:t>8)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r w:rsidRPr="00326DBD">
        <w:rPr>
          <w:rFonts w:ascii="Verdana" w:eastAsia="Times New Roman" w:hAnsi="Verdana"/>
          <w:sz w:val="22"/>
          <w:szCs w:val="22"/>
          <w:lang w:eastAsia="ru-RU"/>
        </w:rPr>
        <w:t xml:space="preserve"> </w:t>
      </w:r>
    </w:p>
    <w:p w:rsidR="001461D3" w:rsidRPr="00326DBD" w:rsidRDefault="001461D3" w:rsidP="00326DBD">
      <w:pPr>
        <w:pStyle w:val="Default"/>
        <w:ind w:firstLine="709"/>
        <w:jc w:val="both"/>
        <w:rPr>
          <w:rFonts w:eastAsiaTheme="minorEastAsia"/>
          <w:b/>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1" w:name="_Toc409516108"/>
      <w:r w:rsidRPr="00326DBD">
        <w:rPr>
          <w:rFonts w:ascii="Times New Roman" w:hAnsi="Times New Roman" w:cs="Times New Roman"/>
          <w:b/>
          <w:sz w:val="22"/>
          <w:szCs w:val="22"/>
        </w:rPr>
        <w:t>Статья 1. Принципы закупки, подготовка процедур закупки</w:t>
      </w:r>
      <w:bookmarkEnd w:id="1"/>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1.1. При закупке товаров, работ, услуг заказчик руководствуется следующими принципами: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информационная открытость закупки;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отсутствие ограничения допуска к участию в закупке путем установления не измеряемых требований к участникам закупки.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1.2. Для  удовлетворения потребностей заказчика в товарах, работах, услугах с необходимыми показателями цены, качества и надежности, эффективного использования денежных средств заказчик, руководствуясь действующим законодательством Российской Федерации, определяет существенные условия такого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 xml:space="preserve"> 1.3. Товары, работы, услуги необходимые для удовлетворения потребностей заказчика включаются в план закупки, который формируется и размещается в единой информационной системе заказчиком на срок один год, а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1.4. План закупки формируется и размещается в единой информационной системе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приказом директора, а также настоящим положением о закупке, с учетом сроков проведения закупочных процедур исходя из требуемой даты поставки товаров (работ, услуг). При этом размещение в единой информационной системе плана закупки, информации о внесении в него изменений осуществляется в течение 10 календарных дней с даты утверждения указанного плана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1.5. План закупки формируется на основании документов, определяющих финансово-хозяйственную деятельность заказчика.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1.6. План закупки имеет поквартальную разбивку.</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7. Корректировка плана закупки может осуществляться в следующих случаях:</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а) 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в) в иных случаях, установленных директором.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1.7.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  </w:t>
      </w:r>
    </w:p>
    <w:p w:rsidR="001461D3" w:rsidRPr="00326DBD" w:rsidRDefault="001461D3" w:rsidP="00326DBD">
      <w:pPr>
        <w:pStyle w:val="Default"/>
        <w:ind w:firstLine="709"/>
        <w:jc w:val="both"/>
        <w:rPr>
          <w:rFonts w:eastAsiaTheme="minorEastAsia"/>
          <w:color w:val="auto"/>
          <w:sz w:val="22"/>
          <w:szCs w:val="22"/>
          <w:lang w:eastAsia="ru-RU"/>
        </w:rPr>
      </w:pPr>
    </w:p>
    <w:p w:rsidR="007611AB" w:rsidRPr="00326DBD" w:rsidRDefault="0071249A" w:rsidP="00326DBD">
      <w:pPr>
        <w:pStyle w:val="ConsPlusNormal"/>
        <w:ind w:firstLine="540"/>
        <w:jc w:val="center"/>
        <w:outlineLvl w:val="2"/>
        <w:rPr>
          <w:rFonts w:ascii="Times New Roman" w:hAnsi="Times New Roman" w:cs="Times New Roman"/>
          <w:b/>
          <w:sz w:val="22"/>
          <w:szCs w:val="22"/>
        </w:rPr>
      </w:pPr>
      <w:r w:rsidRPr="00326DBD">
        <w:rPr>
          <w:rFonts w:ascii="Times New Roman" w:hAnsi="Times New Roman" w:cs="Times New Roman"/>
          <w:b/>
          <w:sz w:val="22"/>
          <w:szCs w:val="22"/>
        </w:rPr>
        <w:t>Статья 1</w:t>
      </w:r>
      <w:r w:rsidR="001461D3" w:rsidRPr="00326DBD">
        <w:rPr>
          <w:rFonts w:ascii="Times New Roman" w:hAnsi="Times New Roman" w:cs="Times New Roman"/>
          <w:b/>
          <w:sz w:val="22"/>
          <w:szCs w:val="22"/>
        </w:rPr>
        <w:t>.</w:t>
      </w:r>
      <w:r w:rsidRPr="00326DBD">
        <w:rPr>
          <w:rFonts w:ascii="Times New Roman" w:hAnsi="Times New Roman" w:cs="Times New Roman"/>
          <w:b/>
          <w:sz w:val="22"/>
          <w:szCs w:val="22"/>
        </w:rPr>
        <w:t>1.</w:t>
      </w:r>
      <w:r w:rsidR="001461D3" w:rsidRPr="00326DBD">
        <w:rPr>
          <w:rFonts w:ascii="Times New Roman" w:hAnsi="Times New Roman" w:cs="Times New Roman"/>
          <w:b/>
          <w:sz w:val="22"/>
          <w:szCs w:val="22"/>
        </w:rPr>
        <w:t xml:space="preserve"> </w:t>
      </w:r>
      <w:r w:rsidR="000C39A4" w:rsidRPr="00326DBD">
        <w:rPr>
          <w:rFonts w:ascii="Times New Roman" w:hAnsi="Times New Roman" w:cs="Times New Roman"/>
          <w:b/>
          <w:sz w:val="22"/>
          <w:szCs w:val="22"/>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F61513" w:rsidRPr="00326DBD" w:rsidRDefault="006E2DA5" w:rsidP="00326DBD">
      <w:pPr>
        <w:pStyle w:val="Default"/>
        <w:tabs>
          <w:tab w:val="left" w:pos="1418"/>
        </w:tabs>
        <w:ind w:firstLine="709"/>
        <w:jc w:val="both"/>
        <w:rPr>
          <w:rFonts w:eastAsiaTheme="minorEastAsia"/>
          <w:color w:val="auto"/>
          <w:sz w:val="22"/>
          <w:szCs w:val="22"/>
          <w:lang w:eastAsia="ru-RU"/>
        </w:rPr>
      </w:pPr>
      <w:r w:rsidRPr="00326DBD">
        <w:rPr>
          <w:rFonts w:eastAsiaTheme="minorEastAsia"/>
          <w:color w:val="auto"/>
          <w:sz w:val="22"/>
          <w:szCs w:val="22"/>
          <w:lang w:eastAsia="ru-RU"/>
        </w:rPr>
        <w:t>1.1</w:t>
      </w:r>
      <w:r w:rsidR="007611AB" w:rsidRPr="00326DBD">
        <w:rPr>
          <w:rFonts w:eastAsiaTheme="minorEastAsia"/>
          <w:color w:val="auto"/>
          <w:sz w:val="22"/>
          <w:szCs w:val="22"/>
          <w:lang w:eastAsia="ru-RU"/>
        </w:rPr>
        <w:t>.1</w:t>
      </w:r>
      <w:r w:rsidR="00423643" w:rsidRPr="00326DBD">
        <w:rPr>
          <w:rFonts w:eastAsiaTheme="minorEastAsia"/>
          <w:color w:val="auto"/>
          <w:sz w:val="22"/>
          <w:szCs w:val="22"/>
          <w:lang w:eastAsia="ru-RU"/>
        </w:rPr>
        <w:t xml:space="preserve">. </w:t>
      </w:r>
      <w:r w:rsidR="007611AB" w:rsidRPr="00326DBD">
        <w:rPr>
          <w:rFonts w:eastAsiaTheme="minorEastAsia"/>
          <w:color w:val="auto"/>
          <w:sz w:val="22"/>
          <w:szCs w:val="22"/>
          <w:lang w:eastAsia="ru-RU"/>
        </w:rPr>
        <w:t xml:space="preserve">В соответствии с </w:t>
      </w:r>
      <w:hyperlink r:id="rId5" w:tooltip="Федеральный закон от 18.07.2011 N 223-ФЗ (ред. от 03.07.2016) &quot;О закупках товаров, работ, услуг отдельными видами юридических лиц&quot;{КонсультантПлюс}" w:history="1">
        <w:r w:rsidR="007611AB" w:rsidRPr="00326DBD">
          <w:rPr>
            <w:rFonts w:eastAsiaTheme="minorEastAsia"/>
            <w:color w:val="auto"/>
            <w:sz w:val="22"/>
            <w:szCs w:val="22"/>
            <w:lang w:eastAsia="ru-RU"/>
          </w:rPr>
          <w:t>пунктом 1 части 8 статьи 3</w:t>
        </w:r>
      </w:hyperlink>
      <w:r w:rsidR="000C39A4" w:rsidRPr="00326DBD">
        <w:rPr>
          <w:rFonts w:eastAsiaTheme="minorEastAsia"/>
          <w:color w:val="auto"/>
          <w:sz w:val="22"/>
          <w:szCs w:val="22"/>
          <w:lang w:eastAsia="ru-RU"/>
        </w:rPr>
        <w:t xml:space="preserve"> Федерального закона «</w:t>
      </w:r>
      <w:r w:rsidR="007611AB" w:rsidRPr="00326DBD">
        <w:rPr>
          <w:rFonts w:eastAsiaTheme="minorEastAsia"/>
          <w:color w:val="auto"/>
          <w:sz w:val="22"/>
          <w:szCs w:val="22"/>
          <w:lang w:eastAsia="ru-RU"/>
        </w:rPr>
        <w:t>О закупках товаров, работ, услуг отдельными видами юридических лиц</w:t>
      </w:r>
      <w:r w:rsidR="000C39A4" w:rsidRPr="00326DBD">
        <w:rPr>
          <w:rFonts w:eastAsiaTheme="minorEastAsia"/>
          <w:color w:val="auto"/>
          <w:sz w:val="22"/>
          <w:szCs w:val="22"/>
          <w:lang w:eastAsia="ru-RU"/>
        </w:rPr>
        <w:t>»</w:t>
      </w:r>
      <w:r w:rsidR="007611AB" w:rsidRPr="00326DBD">
        <w:rPr>
          <w:rFonts w:eastAsiaTheme="minorEastAsia"/>
          <w:color w:val="auto"/>
          <w:sz w:val="22"/>
          <w:szCs w:val="22"/>
          <w:lang w:eastAsia="ru-RU"/>
        </w:rPr>
        <w:t xml:space="preserve"> </w:t>
      </w:r>
      <w:r w:rsidR="00A517EC" w:rsidRPr="00326DBD">
        <w:rPr>
          <w:rFonts w:eastAsiaTheme="minorEastAsia"/>
          <w:color w:val="auto"/>
          <w:sz w:val="22"/>
          <w:szCs w:val="22"/>
          <w:lang w:eastAsia="ru-RU"/>
        </w:rPr>
        <w:t xml:space="preserve">№223-ФЗ </w:t>
      </w:r>
      <w:r w:rsidR="007611AB" w:rsidRPr="00326DBD">
        <w:rPr>
          <w:rFonts w:eastAsiaTheme="minorEastAsia"/>
          <w:color w:val="auto"/>
          <w:sz w:val="22"/>
          <w:szCs w:val="22"/>
          <w:lang w:eastAsia="ru-RU"/>
        </w:rPr>
        <w:t>и По</w:t>
      </w:r>
      <w:r w:rsidR="00A517EC" w:rsidRPr="00326DBD">
        <w:rPr>
          <w:rFonts w:eastAsiaTheme="minorEastAsia"/>
          <w:color w:val="auto"/>
          <w:sz w:val="22"/>
          <w:szCs w:val="22"/>
          <w:lang w:eastAsia="ru-RU"/>
        </w:rPr>
        <w:t>становлением Правительства РФ №</w:t>
      </w:r>
      <w:r w:rsidR="007611AB" w:rsidRPr="00326DBD">
        <w:rPr>
          <w:rFonts w:eastAsiaTheme="minorEastAsia"/>
          <w:color w:val="auto"/>
          <w:sz w:val="22"/>
          <w:szCs w:val="22"/>
          <w:lang w:eastAsia="ru-RU"/>
        </w:rPr>
        <w:t xml:space="preserve">925 от 16.09.2016 </w:t>
      </w:r>
      <w:r w:rsidR="00F61513" w:rsidRPr="00326DBD">
        <w:rPr>
          <w:rFonts w:eastAsiaTheme="minorEastAsia"/>
          <w:color w:val="auto"/>
          <w:sz w:val="22"/>
          <w:szCs w:val="22"/>
          <w:lang w:eastAsia="ru-RU"/>
        </w:rPr>
        <w:t xml:space="preserve">в документацию о закупке </w:t>
      </w:r>
      <w:r w:rsidR="007611AB" w:rsidRPr="00326DBD">
        <w:rPr>
          <w:rFonts w:eastAsiaTheme="minorEastAsia"/>
          <w:color w:val="auto"/>
          <w:sz w:val="22"/>
          <w:szCs w:val="22"/>
          <w:lang w:eastAsia="ru-RU"/>
        </w:rPr>
        <w:t xml:space="preserve">включаются </w:t>
      </w:r>
      <w:r w:rsidR="00F61513" w:rsidRPr="00326DBD">
        <w:rPr>
          <w:rFonts w:eastAsiaTheme="minorEastAsia"/>
          <w:color w:val="auto"/>
          <w:sz w:val="22"/>
          <w:szCs w:val="22"/>
          <w:lang w:eastAsia="ru-RU"/>
        </w:rPr>
        <w:t>следующи</w:t>
      </w:r>
      <w:r w:rsidR="007611AB" w:rsidRPr="00326DBD">
        <w:rPr>
          <w:rFonts w:eastAsiaTheme="minorEastAsia"/>
          <w:color w:val="auto"/>
          <w:sz w:val="22"/>
          <w:szCs w:val="22"/>
          <w:lang w:eastAsia="ru-RU"/>
        </w:rPr>
        <w:t>е</w:t>
      </w:r>
      <w:r w:rsidR="00F61513" w:rsidRPr="00326DBD">
        <w:rPr>
          <w:rFonts w:eastAsiaTheme="minorEastAsia"/>
          <w:color w:val="auto"/>
          <w:sz w:val="22"/>
          <w:szCs w:val="22"/>
          <w:lang w:eastAsia="ru-RU"/>
        </w:rPr>
        <w:t xml:space="preserve"> сведени</w:t>
      </w:r>
      <w:r w:rsidR="007611AB" w:rsidRPr="00326DBD">
        <w:rPr>
          <w:rFonts w:eastAsiaTheme="minorEastAsia"/>
          <w:color w:val="auto"/>
          <w:sz w:val="22"/>
          <w:szCs w:val="22"/>
          <w:lang w:eastAsia="ru-RU"/>
        </w:rPr>
        <w:t>я</w:t>
      </w:r>
      <w:r w:rsidR="00F61513" w:rsidRPr="00326DBD">
        <w:rPr>
          <w:rFonts w:eastAsiaTheme="minorEastAsia"/>
          <w:color w:val="auto"/>
          <w:sz w:val="22"/>
          <w:szCs w:val="22"/>
          <w:lang w:eastAsia="ru-RU"/>
        </w:rPr>
        <w:t>:</w:t>
      </w:r>
    </w:p>
    <w:p w:rsidR="00F61513" w:rsidRPr="00326DBD" w:rsidRDefault="00F61513" w:rsidP="00326DBD">
      <w:pPr>
        <w:pStyle w:val="Default"/>
        <w:tabs>
          <w:tab w:val="left" w:pos="1418"/>
        </w:tabs>
        <w:ind w:firstLine="709"/>
        <w:jc w:val="both"/>
        <w:rPr>
          <w:rFonts w:eastAsiaTheme="minorEastAsia"/>
          <w:color w:val="auto"/>
          <w:sz w:val="22"/>
          <w:szCs w:val="22"/>
          <w:lang w:eastAsia="ru-RU"/>
        </w:rPr>
      </w:pPr>
      <w:r w:rsidRPr="00326DBD">
        <w:rPr>
          <w:rFonts w:eastAsiaTheme="minorEastAsia"/>
          <w:color w:val="auto"/>
          <w:sz w:val="22"/>
          <w:szCs w:val="22"/>
          <w:lang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61513" w:rsidRPr="00326DBD" w:rsidRDefault="00F61513" w:rsidP="00326DBD">
      <w:pPr>
        <w:pStyle w:val="Default"/>
        <w:tabs>
          <w:tab w:val="left" w:pos="1418"/>
        </w:tabs>
        <w:ind w:firstLine="709"/>
        <w:jc w:val="both"/>
        <w:rPr>
          <w:rFonts w:eastAsiaTheme="minorEastAsia"/>
          <w:color w:val="auto"/>
          <w:sz w:val="22"/>
          <w:szCs w:val="22"/>
          <w:lang w:eastAsia="ru-RU"/>
        </w:rPr>
      </w:pPr>
      <w:r w:rsidRPr="00326DBD">
        <w:rPr>
          <w:rFonts w:eastAsiaTheme="minorEastAsia"/>
          <w:color w:val="auto"/>
          <w:sz w:val="22"/>
          <w:szCs w:val="22"/>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61513" w:rsidRPr="00326DBD" w:rsidRDefault="00F61513" w:rsidP="00326DBD">
      <w:pPr>
        <w:pStyle w:val="Default"/>
        <w:tabs>
          <w:tab w:val="left" w:pos="1418"/>
        </w:tabs>
        <w:ind w:firstLine="709"/>
        <w:jc w:val="both"/>
        <w:rPr>
          <w:rFonts w:eastAsiaTheme="minorEastAsia"/>
          <w:color w:val="auto"/>
          <w:sz w:val="22"/>
          <w:szCs w:val="22"/>
          <w:lang w:eastAsia="ru-RU"/>
        </w:rPr>
      </w:pPr>
      <w:bookmarkStart w:id="2" w:name="Par21"/>
      <w:bookmarkEnd w:id="2"/>
      <w:r w:rsidRPr="00326DBD">
        <w:rPr>
          <w:rFonts w:eastAsiaTheme="minorEastAsia"/>
          <w:color w:val="auto"/>
          <w:sz w:val="22"/>
          <w:szCs w:val="22"/>
          <w:lang w:eastAsia="ru-RU"/>
        </w:rPr>
        <w:t>в) сведения о начальной (максимальной) цене единицы каждого товара, работы, услуги, являющихся предметом закупки;</w:t>
      </w:r>
    </w:p>
    <w:p w:rsidR="00F61513" w:rsidRPr="00326DBD" w:rsidRDefault="00F61513" w:rsidP="00326DBD">
      <w:pPr>
        <w:pStyle w:val="Default"/>
        <w:tabs>
          <w:tab w:val="left" w:pos="1418"/>
        </w:tabs>
        <w:ind w:firstLine="709"/>
        <w:jc w:val="both"/>
        <w:rPr>
          <w:rFonts w:eastAsiaTheme="minorEastAsia"/>
          <w:color w:val="auto"/>
          <w:sz w:val="22"/>
          <w:szCs w:val="22"/>
          <w:lang w:eastAsia="ru-RU"/>
        </w:rPr>
      </w:pPr>
      <w:r w:rsidRPr="00326DBD">
        <w:rPr>
          <w:rFonts w:eastAsiaTheme="minorEastAsia"/>
          <w:color w:val="auto"/>
          <w:sz w:val="22"/>
          <w:szCs w:val="22"/>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61513" w:rsidRPr="00326DBD" w:rsidRDefault="00F61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32" w:tooltip="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 w:history="1">
        <w:r w:rsidRPr="00326DBD">
          <w:rPr>
            <w:rFonts w:eastAsiaTheme="minorEastAsia"/>
            <w:color w:val="auto"/>
            <w:sz w:val="22"/>
            <w:szCs w:val="22"/>
            <w:lang w:eastAsia="ru-RU"/>
          </w:rPr>
          <w:t>подпунктами "г"</w:t>
        </w:r>
      </w:hyperlink>
      <w:r w:rsidRPr="00326DBD">
        <w:rPr>
          <w:rFonts w:eastAsiaTheme="minorEastAsia"/>
          <w:color w:val="auto"/>
          <w:sz w:val="22"/>
          <w:szCs w:val="22"/>
          <w:lang w:eastAsia="ru-RU"/>
        </w:rPr>
        <w:t xml:space="preserve"> и </w:t>
      </w:r>
      <w:hyperlink w:anchor="Par33" w:tooltip="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quot;шаг&quot;, установленный в доку" w:history="1">
        <w:r w:rsidRPr="00326DBD">
          <w:rPr>
            <w:rFonts w:eastAsiaTheme="minorEastAsia"/>
            <w:color w:val="auto"/>
            <w:sz w:val="22"/>
            <w:szCs w:val="22"/>
            <w:lang w:eastAsia="ru-RU"/>
          </w:rPr>
          <w:t xml:space="preserve">"д" пункта </w:t>
        </w:r>
      </w:hyperlink>
      <w:r w:rsidR="006E2DA5" w:rsidRPr="00326DBD">
        <w:rPr>
          <w:rFonts w:eastAsiaTheme="minorEastAsia"/>
          <w:color w:val="auto"/>
          <w:sz w:val="22"/>
          <w:szCs w:val="22"/>
          <w:lang w:eastAsia="ru-RU"/>
        </w:rPr>
        <w:t>1</w:t>
      </w:r>
      <w:r w:rsidR="000C39A4" w:rsidRPr="00326DBD">
        <w:rPr>
          <w:rFonts w:eastAsiaTheme="minorEastAsia"/>
          <w:color w:val="auto"/>
          <w:sz w:val="22"/>
          <w:szCs w:val="22"/>
          <w:lang w:eastAsia="ru-RU"/>
        </w:rPr>
        <w:t>.1</w:t>
      </w:r>
      <w:r w:rsidR="006E2DA5" w:rsidRPr="00326DBD">
        <w:rPr>
          <w:rFonts w:eastAsiaTheme="minorEastAsia"/>
          <w:color w:val="auto"/>
          <w:sz w:val="22"/>
          <w:szCs w:val="22"/>
          <w:lang w:eastAsia="ru-RU"/>
        </w:rPr>
        <w:t>.2</w:t>
      </w:r>
      <w:r w:rsidRPr="00326DBD">
        <w:rPr>
          <w:rFonts w:eastAsiaTheme="minorEastAsia"/>
          <w:color w:val="auto"/>
          <w:sz w:val="22"/>
          <w:szCs w:val="22"/>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21" w:tooltip="в) сведения о начальной (максимальной) цене единицы каждого товара, работы, услуги, являющихся предметом закупки;" w:history="1">
        <w:r w:rsidRPr="00326DBD">
          <w:rPr>
            <w:rFonts w:eastAsiaTheme="minorEastAsia"/>
            <w:color w:val="auto"/>
            <w:sz w:val="22"/>
            <w:szCs w:val="22"/>
            <w:lang w:eastAsia="ru-RU"/>
          </w:rPr>
          <w:t>подпунктом "в"</w:t>
        </w:r>
      </w:hyperlink>
      <w:r w:rsidRPr="00326DBD">
        <w:rPr>
          <w:rFonts w:eastAsiaTheme="minorEastAsia"/>
          <w:color w:val="auto"/>
          <w:sz w:val="22"/>
          <w:szCs w:val="22"/>
          <w:lang w:eastAsia="ru-RU"/>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w:t>
      </w:r>
      <w:r w:rsidRPr="00326DBD">
        <w:rPr>
          <w:rFonts w:eastAsiaTheme="minorEastAsia"/>
          <w:color w:val="auto"/>
          <w:sz w:val="22"/>
          <w:szCs w:val="22"/>
          <w:lang w:eastAsia="ru-RU"/>
        </w:rPr>
        <w:lastRenderedPageBreak/>
        <w:t>деления цены договора, по которой заключается договор, на начальную (максимальную) цену договора;</w:t>
      </w:r>
    </w:p>
    <w:p w:rsidR="00F61513" w:rsidRPr="00326DBD" w:rsidRDefault="00F61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61513" w:rsidRPr="00326DBD" w:rsidRDefault="00F61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61513" w:rsidRPr="00326DBD" w:rsidRDefault="00F61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F61513" w:rsidRPr="00326DBD" w:rsidRDefault="00F61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и)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61513"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w:t>
      </w:r>
      <w:r w:rsidR="000C39A4" w:rsidRPr="00326DBD">
        <w:rPr>
          <w:rFonts w:eastAsiaTheme="minorEastAsia"/>
          <w:color w:val="auto"/>
          <w:sz w:val="22"/>
          <w:szCs w:val="22"/>
          <w:lang w:eastAsia="ru-RU"/>
        </w:rPr>
        <w:t>.1</w:t>
      </w:r>
      <w:r w:rsidR="00F61513" w:rsidRPr="00326DBD">
        <w:rPr>
          <w:rFonts w:eastAsiaTheme="minorEastAsia"/>
          <w:color w:val="auto"/>
          <w:sz w:val="22"/>
          <w:szCs w:val="22"/>
          <w:lang w:eastAsia="ru-RU"/>
        </w:rPr>
        <w:t>.</w:t>
      </w:r>
      <w:r w:rsidRPr="00326DBD">
        <w:rPr>
          <w:rFonts w:eastAsiaTheme="minorEastAsia"/>
          <w:color w:val="auto"/>
          <w:sz w:val="22"/>
          <w:szCs w:val="22"/>
          <w:lang w:eastAsia="ru-RU"/>
        </w:rPr>
        <w:t>2</w:t>
      </w:r>
      <w:r w:rsidR="00F61513" w:rsidRPr="00326DBD">
        <w:rPr>
          <w:rFonts w:eastAsiaTheme="minorEastAsia"/>
          <w:color w:val="auto"/>
          <w:sz w:val="22"/>
          <w:szCs w:val="22"/>
          <w:lang w:eastAsia="ru-RU"/>
        </w:rPr>
        <w:t>. Приоритет не предоставляется в случаях, если:</w:t>
      </w:r>
    </w:p>
    <w:p w:rsidR="00F61513" w:rsidRPr="00326DBD" w:rsidRDefault="00F61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а) закупка признана несостоявшейся и договор заключается с единственным участником закупки;</w:t>
      </w:r>
    </w:p>
    <w:p w:rsidR="00F61513" w:rsidRPr="00326DBD" w:rsidRDefault="00F61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61513" w:rsidRPr="00326DBD" w:rsidRDefault="00F61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61513" w:rsidRPr="00326DBD" w:rsidRDefault="00F61513" w:rsidP="00326DBD">
      <w:pPr>
        <w:pStyle w:val="Default"/>
        <w:ind w:firstLine="709"/>
        <w:jc w:val="both"/>
        <w:rPr>
          <w:rFonts w:eastAsiaTheme="minorEastAsia"/>
          <w:color w:val="auto"/>
          <w:sz w:val="22"/>
          <w:szCs w:val="22"/>
          <w:lang w:eastAsia="ru-RU"/>
        </w:rPr>
      </w:pPr>
      <w:bookmarkStart w:id="3" w:name="Par32"/>
      <w:bookmarkEnd w:id="3"/>
      <w:r w:rsidRPr="00326DBD">
        <w:rPr>
          <w:rFonts w:eastAsiaTheme="minorEastAsia"/>
          <w:color w:val="auto"/>
          <w:sz w:val="22"/>
          <w:szCs w:val="22"/>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61513" w:rsidRPr="00326DBD" w:rsidRDefault="00F61513" w:rsidP="00326DBD">
      <w:pPr>
        <w:pStyle w:val="Default"/>
        <w:ind w:firstLine="709"/>
        <w:jc w:val="both"/>
        <w:rPr>
          <w:rFonts w:eastAsiaTheme="minorEastAsia"/>
          <w:color w:val="auto"/>
          <w:sz w:val="22"/>
          <w:szCs w:val="22"/>
          <w:lang w:eastAsia="ru-RU"/>
        </w:rPr>
      </w:pPr>
      <w:bookmarkStart w:id="4" w:name="Par33"/>
      <w:bookmarkEnd w:id="4"/>
      <w:r w:rsidRPr="00326DBD">
        <w:rPr>
          <w:rFonts w:eastAsiaTheme="minorEastAsia"/>
          <w:color w:val="auto"/>
          <w:sz w:val="22"/>
          <w:szCs w:val="22"/>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461D3" w:rsidRPr="00326DBD" w:rsidRDefault="001461D3" w:rsidP="00326DBD">
      <w:pPr>
        <w:pStyle w:val="Default"/>
        <w:jc w:val="both"/>
        <w:rPr>
          <w:rFonts w:eastAsiaTheme="minorEastAsia"/>
          <w:color w:val="auto"/>
          <w:sz w:val="22"/>
          <w:szCs w:val="22"/>
          <w:lang w:eastAsia="ru-RU"/>
        </w:rPr>
      </w:pPr>
    </w:p>
    <w:p w:rsidR="008F0D0E" w:rsidRPr="00326DBD" w:rsidRDefault="000C39A4" w:rsidP="00326DBD">
      <w:pPr>
        <w:pStyle w:val="ConsPlusNormal"/>
        <w:ind w:firstLine="540"/>
        <w:jc w:val="center"/>
        <w:outlineLvl w:val="2"/>
        <w:rPr>
          <w:rFonts w:ascii="Times New Roman" w:hAnsi="Times New Roman" w:cs="Times New Roman"/>
          <w:b/>
          <w:sz w:val="22"/>
          <w:szCs w:val="22"/>
        </w:rPr>
      </w:pPr>
      <w:bookmarkStart w:id="5" w:name="_Toc409516109"/>
      <w:r w:rsidRPr="00326DBD">
        <w:rPr>
          <w:rFonts w:ascii="Times New Roman" w:hAnsi="Times New Roman" w:cs="Times New Roman"/>
          <w:b/>
          <w:sz w:val="22"/>
          <w:szCs w:val="22"/>
        </w:rPr>
        <w:t xml:space="preserve">Статья </w:t>
      </w:r>
      <w:r w:rsidR="006E2DA5" w:rsidRPr="00326DBD">
        <w:rPr>
          <w:rFonts w:ascii="Times New Roman" w:hAnsi="Times New Roman" w:cs="Times New Roman"/>
          <w:b/>
          <w:sz w:val="22"/>
          <w:szCs w:val="22"/>
        </w:rPr>
        <w:t>2</w:t>
      </w:r>
      <w:r w:rsidR="008F0D0E" w:rsidRPr="00326DBD">
        <w:rPr>
          <w:rFonts w:ascii="Times New Roman" w:hAnsi="Times New Roman" w:cs="Times New Roman"/>
          <w:b/>
          <w:sz w:val="22"/>
          <w:szCs w:val="22"/>
        </w:rPr>
        <w:t>. Способы закупки</w:t>
      </w:r>
      <w:bookmarkEnd w:id="5"/>
      <w:r w:rsidR="008F0D0E" w:rsidRPr="00326DBD">
        <w:rPr>
          <w:rFonts w:ascii="Times New Roman" w:hAnsi="Times New Roman" w:cs="Times New Roman"/>
          <w:b/>
          <w:sz w:val="22"/>
          <w:szCs w:val="22"/>
        </w:rPr>
        <w:t xml:space="preserve">. Информационное обеспечение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w:t>
      </w:r>
      <w:r w:rsidR="008F0D0E" w:rsidRPr="00326DBD">
        <w:rPr>
          <w:rFonts w:eastAsiaTheme="minorEastAsia"/>
          <w:color w:val="auto"/>
          <w:sz w:val="22"/>
          <w:szCs w:val="22"/>
          <w:lang w:eastAsia="ru-RU"/>
        </w:rPr>
        <w:t>.1. Заказчик осуществляет закупки путем проведения торгов в форме конкурса или аукциона. В случаях, предусмотренных настоящим положением, заказчик вправе осуществлять закупки путем проведения запроса котировок или у единственного поставщика (подрядчика, исполнителя).</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w:t>
      </w:r>
      <w:r w:rsidR="008F0D0E" w:rsidRPr="00326DBD">
        <w:rPr>
          <w:rFonts w:eastAsiaTheme="minorEastAsia"/>
          <w:color w:val="auto"/>
          <w:sz w:val="22"/>
          <w:szCs w:val="22"/>
          <w:lang w:eastAsia="ru-RU"/>
        </w:rPr>
        <w:t xml:space="preserve">.2. 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о закупке.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w:t>
      </w:r>
      <w:r w:rsidR="008F0D0E" w:rsidRPr="00326DBD">
        <w:rPr>
          <w:rFonts w:eastAsiaTheme="minorEastAsia"/>
          <w:color w:val="auto"/>
          <w:sz w:val="22"/>
          <w:szCs w:val="22"/>
          <w:lang w:eastAsia="ru-RU"/>
        </w:rPr>
        <w:t xml:space="preserve">.3. Выигравшим торги на аукционе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w:t>
      </w:r>
      <w:r w:rsidR="008F0D0E" w:rsidRPr="00326DBD">
        <w:rPr>
          <w:rFonts w:eastAsiaTheme="minorEastAsia"/>
          <w:color w:val="auto"/>
          <w:sz w:val="22"/>
          <w:szCs w:val="22"/>
          <w:lang w:eastAsia="ru-RU"/>
        </w:rPr>
        <w:t xml:space="preserve">.4. Победителем запроса котировок признается участник закупки, подавший заявку на участие в запросе котировок, которая соответствует всем требованиям, установленным в </w:t>
      </w:r>
      <w:r w:rsidR="008F0D0E" w:rsidRPr="00326DBD">
        <w:rPr>
          <w:rFonts w:eastAsiaTheme="minorEastAsia"/>
          <w:color w:val="auto"/>
          <w:sz w:val="22"/>
          <w:szCs w:val="22"/>
          <w:lang w:eastAsia="ru-RU"/>
        </w:rPr>
        <w:lastRenderedPageBreak/>
        <w:t xml:space="preserve">документации и извещении о проведении запроса котировок, и в которой указана наиболее низкая цена договора.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w:t>
      </w:r>
      <w:r w:rsidR="008F0D0E" w:rsidRPr="00326DBD">
        <w:rPr>
          <w:rFonts w:eastAsiaTheme="minorEastAsia"/>
          <w:color w:val="auto"/>
          <w:sz w:val="22"/>
          <w:szCs w:val="22"/>
          <w:lang w:eastAsia="ru-RU"/>
        </w:rPr>
        <w:t xml:space="preserve">.5. Заказчик выбирает способ закупки в соответствии с требованиями настоящего положения.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w:t>
      </w:r>
      <w:r w:rsidR="008F0D0E" w:rsidRPr="00326DBD">
        <w:rPr>
          <w:rFonts w:eastAsiaTheme="minorEastAsia"/>
          <w:color w:val="auto"/>
          <w:sz w:val="22"/>
          <w:szCs w:val="22"/>
          <w:lang w:eastAsia="ru-RU"/>
        </w:rPr>
        <w:t xml:space="preserve">.6. При осуществлении закупки могут выделяться лоты, в отношении которых отдельно указывается предмет договора, условия поставки товара, выполнения работы или оказания услуги.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w:t>
      </w:r>
      <w:r w:rsidR="008F0D0E" w:rsidRPr="00326DBD">
        <w:rPr>
          <w:rFonts w:eastAsiaTheme="minorEastAsia"/>
          <w:color w:val="auto"/>
          <w:sz w:val="22"/>
          <w:szCs w:val="22"/>
          <w:lang w:eastAsia="ru-RU"/>
        </w:rPr>
        <w:t xml:space="preserve">.7. При осуществлении закупки, в единой информационной системе размещается информация о закупке, за исключением случаев, предусмотренных частями 15 и 16 статьи 4 №223-ФЗ.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При размещении в единой информационной системе разъяснений документации о закупке заказчик размещает электронный вид разъяснений документации о закупке и с помощью функционала единой информационной системы формирует документ, содержащий следующие основные сведения о разъяснениях документации о закупке:</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а) тема разъяснений (пояснения к документу, определяющие суть разъяснения);</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б) дата поступления запроса о разъяснениях;</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в) сведения о предмете запроса.</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w:t>
      </w:r>
      <w:r w:rsidR="008F0D0E" w:rsidRPr="00326DBD">
        <w:rPr>
          <w:rFonts w:eastAsiaTheme="minorEastAsia"/>
          <w:color w:val="auto"/>
          <w:sz w:val="22"/>
          <w:szCs w:val="22"/>
          <w:lang w:eastAsia="ru-RU"/>
        </w:rPr>
        <w:t>.8. Заказчик не позднее 10-го числа месяца</w:t>
      </w:r>
      <w:r w:rsidR="008F0D0E" w:rsidRPr="00326DBD">
        <w:rPr>
          <w:rFonts w:eastAsiaTheme="minorEastAsia"/>
          <w:i/>
          <w:color w:val="auto"/>
          <w:sz w:val="22"/>
          <w:szCs w:val="22"/>
          <w:lang w:eastAsia="ru-RU"/>
        </w:rPr>
        <w:t>,</w:t>
      </w:r>
      <w:r w:rsidR="008F0D0E" w:rsidRPr="00326DBD">
        <w:rPr>
          <w:rFonts w:eastAsiaTheme="minorEastAsia"/>
          <w:color w:val="auto"/>
          <w:sz w:val="22"/>
          <w:szCs w:val="22"/>
          <w:lang w:eastAsia="ru-RU"/>
        </w:rPr>
        <w:t xml:space="preserve"> следующего за отчетным месяцем, размещает в единой информационной системе: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сведения о количестве и об общей стоимости договоров, заключенных заказчиком по результатам закупки товаров, работ, услуг;</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сведения о количестве и об общей стоимости договоров, заключенных заказчиком по результатам закупки у единственного поставщика (подрядчика, исполнителя);</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№223-ФЗ;</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1461D3" w:rsidRPr="00326DBD" w:rsidRDefault="001461D3" w:rsidP="00326DBD">
      <w:pPr>
        <w:pStyle w:val="Default"/>
        <w:ind w:firstLine="709"/>
        <w:jc w:val="both"/>
        <w:rPr>
          <w:rFonts w:eastAsiaTheme="minorEastAsia"/>
          <w:b/>
          <w:sz w:val="22"/>
          <w:szCs w:val="22"/>
          <w:lang w:eastAsia="ru-RU"/>
        </w:rPr>
      </w:pPr>
    </w:p>
    <w:p w:rsidR="008F0D0E" w:rsidRPr="00326DBD" w:rsidRDefault="000C39A4" w:rsidP="00326DBD">
      <w:pPr>
        <w:pStyle w:val="ConsPlusNormal"/>
        <w:ind w:firstLine="540"/>
        <w:jc w:val="center"/>
        <w:outlineLvl w:val="2"/>
        <w:rPr>
          <w:rFonts w:ascii="Times New Roman" w:hAnsi="Times New Roman" w:cs="Times New Roman"/>
          <w:b/>
          <w:sz w:val="22"/>
          <w:szCs w:val="22"/>
        </w:rPr>
      </w:pPr>
      <w:bookmarkStart w:id="6" w:name="_Toc409516110"/>
      <w:r w:rsidRPr="00326DBD">
        <w:rPr>
          <w:rFonts w:ascii="Times New Roman" w:hAnsi="Times New Roman" w:cs="Times New Roman"/>
          <w:b/>
          <w:sz w:val="22"/>
          <w:szCs w:val="22"/>
        </w:rPr>
        <w:t xml:space="preserve">Статья </w:t>
      </w:r>
      <w:r w:rsidR="006E2DA5" w:rsidRPr="00326DBD">
        <w:rPr>
          <w:rFonts w:ascii="Times New Roman" w:hAnsi="Times New Roman" w:cs="Times New Roman"/>
          <w:b/>
          <w:sz w:val="22"/>
          <w:szCs w:val="22"/>
        </w:rPr>
        <w:t>3</w:t>
      </w:r>
      <w:r w:rsidR="008F0D0E" w:rsidRPr="00326DBD">
        <w:rPr>
          <w:rFonts w:ascii="Times New Roman" w:hAnsi="Times New Roman" w:cs="Times New Roman"/>
          <w:b/>
          <w:sz w:val="22"/>
          <w:szCs w:val="22"/>
        </w:rPr>
        <w:t>. Требования к участникам закупки</w:t>
      </w:r>
      <w:bookmarkEnd w:id="6"/>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w:t>
      </w:r>
      <w:r w:rsidR="008F0D0E" w:rsidRPr="00326DBD">
        <w:rPr>
          <w:rFonts w:eastAsiaTheme="minorEastAsia"/>
          <w:color w:val="auto"/>
          <w:sz w:val="22"/>
          <w:szCs w:val="22"/>
          <w:lang w:eastAsia="ru-RU"/>
        </w:rPr>
        <w:t xml:space="preserve">.1.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настоящей статьей.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w:t>
      </w:r>
      <w:r w:rsidR="008F0D0E" w:rsidRPr="00326DBD">
        <w:rPr>
          <w:rFonts w:eastAsiaTheme="minorEastAsia"/>
          <w:color w:val="auto"/>
          <w:sz w:val="22"/>
          <w:szCs w:val="22"/>
          <w:lang w:eastAsia="ru-RU"/>
        </w:rPr>
        <w:t>.2. При осуществлении закупки заказчик устанавливает следующие обязательные требования к участникам закупки: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 </w:t>
      </w:r>
      <w:proofErr w:type="spellStart"/>
      <w:r w:rsidRPr="00326DBD">
        <w:rPr>
          <w:rFonts w:eastAsiaTheme="minorEastAsia"/>
          <w:color w:val="auto"/>
          <w:sz w:val="22"/>
          <w:szCs w:val="22"/>
          <w:lang w:eastAsia="ru-RU"/>
        </w:rPr>
        <w:t>непроведение</w:t>
      </w:r>
      <w:proofErr w:type="spellEnd"/>
      <w:r w:rsidRPr="00326DBD">
        <w:rPr>
          <w:rFonts w:eastAsiaTheme="minorEastAsia"/>
          <w:color w:val="auto"/>
          <w:sz w:val="22"/>
          <w:szCs w:val="22"/>
          <w:lang w:eastAsia="ru-RU"/>
        </w:rPr>
        <w:t xml:space="preserve"> ликвидации (для юридического лица);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отсутствие решения арбитражного суда о признании несостоятельным (банкротом) и об открытии конкурсного производства;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4) </w:t>
      </w:r>
      <w:proofErr w:type="spellStart"/>
      <w:r w:rsidRPr="00326DBD">
        <w:rPr>
          <w:rFonts w:eastAsiaTheme="minorEastAsia"/>
          <w:color w:val="auto"/>
          <w:sz w:val="22"/>
          <w:szCs w:val="22"/>
          <w:lang w:eastAsia="ru-RU"/>
        </w:rPr>
        <w:t>неприостановление</w:t>
      </w:r>
      <w:proofErr w:type="spellEnd"/>
      <w:r w:rsidRPr="00326DBD">
        <w:rPr>
          <w:rFonts w:eastAsiaTheme="minorEastAsia"/>
          <w:color w:val="auto"/>
          <w:sz w:val="22"/>
          <w:szCs w:val="22"/>
          <w:lang w:eastAsia="ru-RU"/>
        </w:rPr>
        <w:t xml:space="preserve"> деятельности в порядке, установленном Кодексом Российской Федерации об административных правонарушениях, на дату подачи заявки на участие в закупке;</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w:t>
      </w:r>
      <w:r w:rsidR="008F0D0E" w:rsidRPr="00326DBD">
        <w:rPr>
          <w:rFonts w:eastAsiaTheme="minorEastAsia"/>
          <w:color w:val="auto"/>
          <w:sz w:val="22"/>
          <w:szCs w:val="22"/>
          <w:lang w:eastAsia="ru-RU"/>
        </w:rPr>
        <w:t>.3. При осуществлении закупки заказчик вправе установить также следующие дополнительные требования к участникам закупки: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наличие ресурсов, в том числе материальных, финансовых необходимых для исполнения договора;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  наличие определенного опыта поставки товаров, выполнения работ, оказания услуг, связанных с предметом договора, в том числе необходимого количества специалистов и иных работников определенного уровня квалификации для исполнения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отсутствие сведений об участнике закупки в реестре недобросовестных поставщиков, предусмотренном статьей 5 №223-ФЗ и (или) статьей 104 N 44-ФЗ.</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 xml:space="preserve">4) иные требования в зависимости от вида закупаемых товаров, работ, услуг (при необходимости).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w:t>
      </w:r>
      <w:r w:rsidR="008F0D0E" w:rsidRPr="00326DBD">
        <w:rPr>
          <w:rFonts w:eastAsiaTheme="minorEastAsia"/>
          <w:color w:val="auto"/>
          <w:sz w:val="22"/>
          <w:szCs w:val="22"/>
          <w:lang w:eastAsia="ru-RU"/>
        </w:rPr>
        <w:t xml:space="preserve">.4. Информация об установленных требованиях указывается в документации о закупке.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w:t>
      </w:r>
      <w:r w:rsidR="008F0D0E" w:rsidRPr="00326DBD">
        <w:rPr>
          <w:rFonts w:eastAsiaTheme="minorEastAsia"/>
          <w:color w:val="auto"/>
          <w:sz w:val="22"/>
          <w:szCs w:val="22"/>
          <w:lang w:eastAsia="ru-RU"/>
        </w:rPr>
        <w:t xml:space="preserve">.5. Указанные в настоящей статье требования предъявляются в равной мере ко всем участникам закупки. </w:t>
      </w:r>
    </w:p>
    <w:p w:rsidR="00572E70" w:rsidRPr="00326DBD" w:rsidRDefault="00572E70"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3.5.1.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w:t>
      </w:r>
      <w:r w:rsidR="008F0D0E" w:rsidRPr="00326DBD">
        <w:rPr>
          <w:rFonts w:eastAsiaTheme="minorEastAsia"/>
          <w:color w:val="auto"/>
          <w:sz w:val="22"/>
          <w:szCs w:val="22"/>
          <w:lang w:eastAsia="ru-RU"/>
        </w:rPr>
        <w:t>.6. Не допускается предъявлять к участникам закупки требования, которые не указаны в документации о закупке.</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w:t>
      </w:r>
      <w:r w:rsidR="008F0D0E" w:rsidRPr="00326DBD">
        <w:rPr>
          <w:rFonts w:eastAsiaTheme="minorEastAsia"/>
          <w:color w:val="auto"/>
          <w:sz w:val="22"/>
          <w:szCs w:val="22"/>
          <w:lang w:eastAsia="ru-RU"/>
        </w:rPr>
        <w:t xml:space="preserve">.7. Комиссия по осуществлению закупок, заказчик проверяет соответствие лиц, подавших заявки на участие в закупке  установленным требованиям, указанным в документации о закупке.  </w:t>
      </w:r>
    </w:p>
    <w:p w:rsidR="008F0D0E" w:rsidRPr="00326DBD" w:rsidRDefault="006E2DA5" w:rsidP="00326DBD">
      <w:pPr>
        <w:pStyle w:val="Default"/>
        <w:ind w:firstLine="709"/>
        <w:jc w:val="both"/>
        <w:rPr>
          <w:rFonts w:eastAsiaTheme="minorEastAsia"/>
          <w:color w:val="auto"/>
          <w:sz w:val="22"/>
          <w:szCs w:val="22"/>
          <w:lang w:eastAsia="ru-RU"/>
        </w:rPr>
      </w:pPr>
      <w:bookmarkStart w:id="7" w:name="Par605"/>
      <w:bookmarkEnd w:id="7"/>
      <w:r w:rsidRPr="00326DBD">
        <w:rPr>
          <w:rFonts w:eastAsiaTheme="minorEastAsia"/>
          <w:color w:val="auto"/>
          <w:sz w:val="22"/>
          <w:szCs w:val="22"/>
          <w:lang w:eastAsia="ru-RU"/>
        </w:rPr>
        <w:t>3</w:t>
      </w:r>
      <w:r w:rsidR="008F0D0E" w:rsidRPr="00326DBD">
        <w:rPr>
          <w:rFonts w:eastAsiaTheme="minorEastAsia"/>
          <w:color w:val="auto"/>
          <w:sz w:val="22"/>
          <w:szCs w:val="22"/>
          <w:lang w:eastAsia="ru-RU"/>
        </w:rPr>
        <w:t xml:space="preserve">.8. Отстранение лиц от участия в закупке или отказ от заключения договора с лицом, с которым заключается договор, осуществляется в любой момент до заключения договора, если комиссия по осуществлению закупок, заказчик обнаружат, что такое лицо не соответствует установленным требованиям, или предоставило недостоверную информацию в отношении своего соответствия указанным требованиям. При этом, если заказчик принял решение об отказе от заключения договора с победителем закупки, такой договор заключается по правилам, предусмотренным для заключения договора, в случае признания победителя уклонившимся. </w:t>
      </w:r>
      <w:bookmarkStart w:id="8" w:name="Par607"/>
      <w:bookmarkEnd w:id="8"/>
      <w:r w:rsidR="008F0D0E" w:rsidRPr="00326DBD">
        <w:rPr>
          <w:rFonts w:eastAsiaTheme="minorEastAsia"/>
          <w:color w:val="auto"/>
          <w:sz w:val="22"/>
          <w:szCs w:val="22"/>
          <w:lang w:eastAsia="ru-RU"/>
        </w:rPr>
        <w:t xml:space="preserve">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w:t>
      </w:r>
      <w:r w:rsidR="008F0D0E" w:rsidRPr="00326DBD">
        <w:rPr>
          <w:rFonts w:eastAsiaTheme="minorEastAsia"/>
          <w:color w:val="auto"/>
          <w:sz w:val="22"/>
          <w:szCs w:val="22"/>
          <w:lang w:eastAsia="ru-RU"/>
        </w:rPr>
        <w:t>.9. В случаях, предусмотренных пунктом 3.8 настоящего положения о закупке, заказчик не позднее одного рабочего дня, следующего за днем установления факта, являющегося основанием для такого отказа или отстранения, составляет протокол об отказе от заключения договора или протокол об отстранении от участия в закупке. Такой протокол должен содержать информацию об объеме, цене закупаемых товаров, работ, услуг, сроке исполнения договора, о лице, с которым заказчик отказывается заключить договор или о лице которого заказчик отстраняет от участия в закупке, о факте, являющемся основанием для такого отказа или отстранения, а также реквизиты документов, подтверждающих этот факт. Указанный протокол не  позднее чем через три дня со дня его подписания размещается заказчиком в единой информационной системе и направляется лицу, с которым заказчик отказывается заключать договор или которого отстранил от участия в закупке.</w:t>
      </w:r>
      <w:bookmarkStart w:id="9" w:name="_Toc409516111"/>
    </w:p>
    <w:p w:rsidR="001461D3" w:rsidRPr="00326DBD" w:rsidRDefault="001461D3" w:rsidP="00326DBD">
      <w:pPr>
        <w:pStyle w:val="Default"/>
        <w:ind w:firstLine="709"/>
        <w:jc w:val="both"/>
        <w:rPr>
          <w:b/>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r w:rsidRPr="00326DBD">
        <w:rPr>
          <w:rFonts w:ascii="Times New Roman" w:hAnsi="Times New Roman" w:cs="Times New Roman"/>
          <w:b/>
          <w:sz w:val="22"/>
          <w:szCs w:val="22"/>
        </w:rPr>
        <w:t xml:space="preserve">Статья </w:t>
      </w:r>
      <w:r w:rsidR="006E2DA5" w:rsidRPr="00326DBD">
        <w:rPr>
          <w:rFonts w:ascii="Times New Roman" w:hAnsi="Times New Roman" w:cs="Times New Roman"/>
          <w:b/>
          <w:sz w:val="22"/>
          <w:szCs w:val="22"/>
        </w:rPr>
        <w:t>4</w:t>
      </w:r>
      <w:r w:rsidRPr="00326DBD">
        <w:rPr>
          <w:rFonts w:ascii="Times New Roman" w:hAnsi="Times New Roman" w:cs="Times New Roman"/>
          <w:b/>
          <w:sz w:val="22"/>
          <w:szCs w:val="22"/>
        </w:rPr>
        <w:t>. Отмена закупки</w:t>
      </w:r>
      <w:bookmarkEnd w:id="9"/>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w:t>
      </w:r>
      <w:r w:rsidR="008F0D0E" w:rsidRPr="00326DBD">
        <w:rPr>
          <w:rFonts w:eastAsiaTheme="minorEastAsia"/>
          <w:color w:val="auto"/>
          <w:sz w:val="22"/>
          <w:szCs w:val="22"/>
          <w:lang w:eastAsia="ru-RU"/>
        </w:rPr>
        <w:t xml:space="preserve">.1. Заказчик вправе отменить закупку не позднее, чем за два дня до даты окончания срока подачи заявок на участие в закупке.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w:t>
      </w:r>
      <w:r w:rsidR="008F0D0E" w:rsidRPr="00326DBD">
        <w:rPr>
          <w:rFonts w:eastAsiaTheme="minorEastAsia"/>
          <w:color w:val="auto"/>
          <w:sz w:val="22"/>
          <w:szCs w:val="22"/>
          <w:lang w:eastAsia="ru-RU"/>
        </w:rPr>
        <w:t>.2. По истечении срока для отмены  закупки и до заключения договора заказчик вправе отменить закупку в случае возникновения обстоятельств непреодолимой силы и (или) существенного изменения обстоятельств, из которых заказчик исходил при осуществлении закупки. При этом изменение обстоятельств признается существенным, если они изменились настолько, что, если бы заказчик мог это разумно предвидеть, извещение и документация о закупке вообще не были бы им размещены в единой информационной системе или были бы размещены на значительно отличающихся условиях.</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w:t>
      </w:r>
      <w:r w:rsidR="008F0D0E" w:rsidRPr="00326DBD">
        <w:rPr>
          <w:rFonts w:eastAsiaTheme="minorEastAsia"/>
          <w:color w:val="auto"/>
          <w:sz w:val="22"/>
          <w:szCs w:val="22"/>
          <w:lang w:eastAsia="ru-RU"/>
        </w:rPr>
        <w:t xml:space="preserve">.3. Решение об отмене закупки размещается в единой информационной системе в день принятия этого решения, а также незамедлительно доводится до сведения всех лиц, подавших заявки (при наличии у заказчика информации для осуществления связи с данными лицами).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Закупка считается отмененной с момента размещения решения об ее отмене в единой информационной системе. При размещении в единой информационной системе решения об отмене закупки, заказчик формирует документ, содержащий следующие основные сведения об отмене закупки: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дата принятия решения;</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основание принятия решения.</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w:t>
      </w:r>
      <w:r w:rsidR="008F0D0E" w:rsidRPr="00326DBD">
        <w:rPr>
          <w:rFonts w:eastAsiaTheme="minorEastAsia"/>
          <w:color w:val="auto"/>
          <w:sz w:val="22"/>
          <w:szCs w:val="22"/>
          <w:lang w:eastAsia="ru-RU"/>
        </w:rPr>
        <w:t>.4. При отмене закупки заказчик не несет ответственность перед лицами, подавшими заявки, за исключением случая, если вследствие отмены закупки таким лицам   причинены убытки в результате виновных действий заказчика.</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0C39A4" w:rsidP="00326DBD">
      <w:pPr>
        <w:pStyle w:val="ConsPlusNormal"/>
        <w:ind w:firstLine="540"/>
        <w:jc w:val="center"/>
        <w:outlineLvl w:val="2"/>
        <w:rPr>
          <w:rFonts w:ascii="Times New Roman" w:hAnsi="Times New Roman" w:cs="Times New Roman"/>
          <w:b/>
          <w:sz w:val="22"/>
          <w:szCs w:val="22"/>
        </w:rPr>
      </w:pPr>
      <w:bookmarkStart w:id="10" w:name="_Toc409516112"/>
      <w:r w:rsidRPr="00326DBD">
        <w:rPr>
          <w:rFonts w:ascii="Times New Roman" w:hAnsi="Times New Roman" w:cs="Times New Roman"/>
          <w:b/>
          <w:sz w:val="22"/>
          <w:szCs w:val="22"/>
        </w:rPr>
        <w:t xml:space="preserve">Статья </w:t>
      </w:r>
      <w:r w:rsidR="006E2DA5" w:rsidRPr="00326DBD">
        <w:rPr>
          <w:rFonts w:ascii="Times New Roman" w:hAnsi="Times New Roman" w:cs="Times New Roman"/>
          <w:b/>
          <w:sz w:val="22"/>
          <w:szCs w:val="22"/>
        </w:rPr>
        <w:t>5</w:t>
      </w:r>
      <w:r w:rsidR="008F0D0E" w:rsidRPr="00326DBD">
        <w:rPr>
          <w:rFonts w:ascii="Times New Roman" w:hAnsi="Times New Roman" w:cs="Times New Roman"/>
          <w:b/>
          <w:sz w:val="22"/>
          <w:szCs w:val="22"/>
        </w:rPr>
        <w:t>. Лица, ответственные за осуществление закупки</w:t>
      </w:r>
      <w:bookmarkEnd w:id="10"/>
      <w:r w:rsidR="008F0D0E" w:rsidRPr="00326DBD">
        <w:rPr>
          <w:rFonts w:ascii="Times New Roman" w:hAnsi="Times New Roman" w:cs="Times New Roman"/>
          <w:b/>
          <w:sz w:val="22"/>
          <w:szCs w:val="22"/>
        </w:rPr>
        <w:t xml:space="preserve">. </w:t>
      </w:r>
    </w:p>
    <w:p w:rsidR="008F0D0E" w:rsidRPr="00326DBD" w:rsidRDefault="008F0D0E" w:rsidP="00326DBD">
      <w:pPr>
        <w:pStyle w:val="ConsPlusNormal"/>
        <w:ind w:firstLine="540"/>
        <w:jc w:val="center"/>
        <w:outlineLvl w:val="2"/>
        <w:rPr>
          <w:rFonts w:ascii="Times New Roman" w:hAnsi="Times New Roman" w:cs="Times New Roman"/>
          <w:b/>
          <w:sz w:val="22"/>
          <w:szCs w:val="22"/>
        </w:rPr>
      </w:pPr>
      <w:r w:rsidRPr="00326DBD">
        <w:rPr>
          <w:rFonts w:ascii="Times New Roman" w:hAnsi="Times New Roman" w:cs="Times New Roman"/>
          <w:b/>
          <w:sz w:val="22"/>
          <w:szCs w:val="22"/>
        </w:rPr>
        <w:t>Комиссия по осуществлению закупок</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5</w:t>
      </w:r>
      <w:r w:rsidR="008F0D0E" w:rsidRPr="00326DBD">
        <w:rPr>
          <w:rFonts w:eastAsiaTheme="minorEastAsia"/>
          <w:color w:val="auto"/>
          <w:sz w:val="22"/>
          <w:szCs w:val="22"/>
          <w:lang w:eastAsia="ru-RU"/>
        </w:rPr>
        <w:t xml:space="preserve">.1. Для осуществления закупки, заказчик определяет лицо (или несколько таких лиц), ответственное за осуществление закупки (или ее части), включая исполнение каждого договора.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5</w:t>
      </w:r>
      <w:r w:rsidR="008F0D0E" w:rsidRPr="00326DBD">
        <w:rPr>
          <w:rFonts w:eastAsiaTheme="minorEastAsia"/>
          <w:color w:val="auto"/>
          <w:sz w:val="22"/>
          <w:szCs w:val="22"/>
          <w:lang w:eastAsia="ru-RU"/>
        </w:rPr>
        <w:t>.2. Для рассмотрения поданных на участие в закупке заявок, оценки таких заявок, выявления победителя (за исключением аукциона), заказчик создает комиссию.</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5</w:t>
      </w:r>
      <w:r w:rsidR="008F0D0E" w:rsidRPr="00326DBD">
        <w:rPr>
          <w:rFonts w:eastAsiaTheme="minorEastAsia"/>
          <w:color w:val="auto"/>
          <w:sz w:val="22"/>
          <w:szCs w:val="22"/>
          <w:lang w:eastAsia="ru-RU"/>
        </w:rPr>
        <w:t xml:space="preserve">.3. Указанные в настоящей статье лица не должны иметь личной и иной заинтересованности  в результате такой закупки. При этом, в случае выявления у таких лиц конфликта интересов, заказчик незамедлительно производит замену данных на лиц, на физических лиц, которые лично не заинтересованы в результатах закупки и на которых не способны оказывать влияние участники закупок. </w:t>
      </w:r>
      <w:bookmarkStart w:id="11" w:name="_Toc409516113"/>
    </w:p>
    <w:p w:rsidR="001461D3" w:rsidRPr="00326DBD" w:rsidRDefault="001461D3" w:rsidP="00326DBD">
      <w:pPr>
        <w:pStyle w:val="Default"/>
        <w:ind w:firstLine="709"/>
        <w:jc w:val="both"/>
        <w:rPr>
          <w:b/>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r w:rsidRPr="00326DBD">
        <w:rPr>
          <w:rFonts w:ascii="Times New Roman" w:hAnsi="Times New Roman" w:cs="Times New Roman"/>
          <w:b/>
          <w:sz w:val="22"/>
          <w:szCs w:val="22"/>
        </w:rPr>
        <w:t xml:space="preserve">Статья </w:t>
      </w:r>
      <w:r w:rsidR="006E2DA5" w:rsidRPr="00326DBD">
        <w:rPr>
          <w:rFonts w:ascii="Times New Roman" w:hAnsi="Times New Roman" w:cs="Times New Roman"/>
          <w:b/>
          <w:sz w:val="22"/>
          <w:szCs w:val="22"/>
        </w:rPr>
        <w:t>6</w:t>
      </w:r>
      <w:r w:rsidRPr="00326DBD">
        <w:rPr>
          <w:rFonts w:ascii="Times New Roman" w:hAnsi="Times New Roman" w:cs="Times New Roman"/>
          <w:b/>
          <w:sz w:val="22"/>
          <w:szCs w:val="22"/>
        </w:rPr>
        <w:t>. Изменение и отзыв заявок</w:t>
      </w:r>
      <w:bookmarkEnd w:id="11"/>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 Любое лицо, подавшее заявку на участие в закупке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12" w:name="_Toc409516114"/>
      <w:r w:rsidRPr="00326DBD">
        <w:rPr>
          <w:rFonts w:ascii="Times New Roman" w:hAnsi="Times New Roman" w:cs="Times New Roman"/>
          <w:b/>
          <w:sz w:val="22"/>
          <w:szCs w:val="22"/>
        </w:rPr>
        <w:t xml:space="preserve">Статья </w:t>
      </w:r>
      <w:r w:rsidR="006E2DA5" w:rsidRPr="00326DBD">
        <w:rPr>
          <w:rFonts w:ascii="Times New Roman" w:hAnsi="Times New Roman" w:cs="Times New Roman"/>
          <w:b/>
          <w:sz w:val="22"/>
          <w:szCs w:val="22"/>
        </w:rPr>
        <w:t>7</w:t>
      </w:r>
      <w:r w:rsidRPr="00326DBD">
        <w:rPr>
          <w:rFonts w:ascii="Times New Roman" w:hAnsi="Times New Roman" w:cs="Times New Roman"/>
          <w:b/>
          <w:sz w:val="22"/>
          <w:szCs w:val="22"/>
        </w:rPr>
        <w:t>. Обеспечение заявок</w:t>
      </w:r>
      <w:bookmarkEnd w:id="12"/>
      <w:r w:rsidRPr="00326DBD">
        <w:rPr>
          <w:rFonts w:ascii="Times New Roman" w:hAnsi="Times New Roman" w:cs="Times New Roman"/>
          <w:b/>
          <w:sz w:val="22"/>
          <w:szCs w:val="22"/>
        </w:rPr>
        <w:t xml:space="preserve">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7</w:t>
      </w:r>
      <w:r w:rsidR="008F0D0E" w:rsidRPr="00326DBD">
        <w:rPr>
          <w:rFonts w:eastAsiaTheme="minorEastAsia"/>
          <w:color w:val="auto"/>
          <w:sz w:val="22"/>
          <w:szCs w:val="22"/>
          <w:lang w:eastAsia="ru-RU"/>
        </w:rPr>
        <w:t>.1. Заказчик в извещении и (или) документации о закупке вправе установить требование к обеспечению заявок на участие в закупке, при этом указывается размер и порядок предоставления такого обеспечения. Обеспечение заявки может предоставляться только путем внесения денежных средств на указанный заказчиком счет, при этом размер такого обеспечения не должен превышать тридцать процентов начальной (максимальной) цены договора (цены лота).</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7</w:t>
      </w:r>
      <w:r w:rsidR="008F0D0E" w:rsidRPr="00326DBD">
        <w:rPr>
          <w:rFonts w:eastAsiaTheme="minorEastAsia"/>
          <w:color w:val="auto"/>
          <w:sz w:val="22"/>
          <w:szCs w:val="22"/>
          <w:lang w:eastAsia="ru-RU"/>
        </w:rPr>
        <w:t>.2. Требование об обеспечении заявки на участие в закупке в равной мере относится ко всем лицам.</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7</w:t>
      </w:r>
      <w:r w:rsidR="008F0D0E" w:rsidRPr="00326DBD">
        <w:rPr>
          <w:rFonts w:eastAsiaTheme="minorEastAsia"/>
          <w:color w:val="auto"/>
          <w:sz w:val="22"/>
          <w:szCs w:val="22"/>
          <w:lang w:eastAsia="ru-RU"/>
        </w:rPr>
        <w:t xml:space="preserve">.3. Если  до даты рассмотрения заявок,  денежные средства в размере,   установленном в документации о закупке, не поступили на счет, который указан заказчиком в документации о закупке, такое лицо признается не предоставившим обеспечение заявки и не допускается до участия в закупке. </w:t>
      </w:r>
      <w:bookmarkStart w:id="13" w:name="Par849"/>
      <w:bookmarkEnd w:id="13"/>
      <w:r w:rsidR="008F0D0E" w:rsidRPr="00326DBD">
        <w:rPr>
          <w:rFonts w:eastAsiaTheme="minorEastAsia"/>
          <w:color w:val="auto"/>
          <w:sz w:val="22"/>
          <w:szCs w:val="22"/>
          <w:lang w:eastAsia="ru-RU"/>
        </w:rPr>
        <w:t xml:space="preserve"> </w:t>
      </w:r>
    </w:p>
    <w:p w:rsidR="008F0D0E" w:rsidRPr="00326DBD" w:rsidRDefault="006E2DA5" w:rsidP="00326DBD">
      <w:pPr>
        <w:pStyle w:val="Default"/>
        <w:ind w:firstLine="709"/>
        <w:jc w:val="both"/>
        <w:rPr>
          <w:rFonts w:eastAsiaTheme="minorEastAsia"/>
          <w:color w:val="auto"/>
          <w:sz w:val="22"/>
          <w:szCs w:val="22"/>
          <w:lang w:eastAsia="ru-RU"/>
        </w:rPr>
      </w:pPr>
      <w:bookmarkStart w:id="14" w:name="Par860"/>
      <w:bookmarkStart w:id="15" w:name="Par866"/>
      <w:bookmarkEnd w:id="14"/>
      <w:bookmarkEnd w:id="15"/>
      <w:r w:rsidRPr="00326DBD">
        <w:rPr>
          <w:rFonts w:eastAsiaTheme="minorEastAsia"/>
          <w:color w:val="auto"/>
          <w:sz w:val="22"/>
          <w:szCs w:val="22"/>
          <w:lang w:eastAsia="ru-RU"/>
        </w:rPr>
        <w:t>7</w:t>
      </w:r>
      <w:r w:rsidR="008F0D0E" w:rsidRPr="00326DBD">
        <w:rPr>
          <w:rFonts w:eastAsiaTheme="minorEastAsia"/>
          <w:color w:val="auto"/>
          <w:sz w:val="22"/>
          <w:szCs w:val="22"/>
          <w:lang w:eastAsia="ru-RU"/>
        </w:rPr>
        <w:t xml:space="preserve">.4. </w:t>
      </w:r>
      <w:r w:rsidR="008F0D0E" w:rsidRPr="00326DBD">
        <w:rPr>
          <w:sz w:val="22"/>
          <w:szCs w:val="22"/>
        </w:rPr>
        <w:t>Возврат денежных средств, внесенных в качестве обеспечения заявки, не осуществляется</w:t>
      </w:r>
      <w:r w:rsidR="008F0D0E" w:rsidRPr="00326DBD">
        <w:rPr>
          <w:rFonts w:eastAsiaTheme="minorEastAsia"/>
          <w:color w:val="auto"/>
          <w:sz w:val="22"/>
          <w:szCs w:val="22"/>
          <w:lang w:eastAsia="ru-RU"/>
        </w:rPr>
        <w:t xml:space="preserve"> в случае признания участника закупки уклонившимся от заключения договора</w:t>
      </w:r>
      <w:r w:rsidR="00BE5A52" w:rsidRPr="00326DBD">
        <w:rPr>
          <w:rFonts w:eastAsiaTheme="minorEastAsia"/>
          <w:color w:val="auto"/>
          <w:sz w:val="22"/>
          <w:szCs w:val="22"/>
          <w:lang w:eastAsia="ru-RU"/>
        </w:rPr>
        <w:t>, а также в иных  случаях предусмотренных извещением и (или) документацией о закупке</w:t>
      </w:r>
      <w:r w:rsidR="008F0D0E" w:rsidRPr="00326DBD">
        <w:rPr>
          <w:rFonts w:eastAsiaTheme="minorEastAsia"/>
          <w:color w:val="auto"/>
          <w:sz w:val="22"/>
          <w:szCs w:val="22"/>
          <w:lang w:eastAsia="ru-RU"/>
        </w:rPr>
        <w:t xml:space="preserve">.  </w:t>
      </w:r>
    </w:p>
    <w:p w:rsidR="001461D3" w:rsidRPr="00326DBD" w:rsidRDefault="001461D3" w:rsidP="00326DBD">
      <w:pPr>
        <w:pStyle w:val="Default"/>
        <w:ind w:firstLine="709"/>
        <w:jc w:val="both"/>
        <w:rPr>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16" w:name="_Toc409516115"/>
      <w:r w:rsidRPr="00326DBD">
        <w:rPr>
          <w:rFonts w:ascii="Times New Roman" w:hAnsi="Times New Roman" w:cs="Times New Roman"/>
          <w:b/>
          <w:sz w:val="22"/>
          <w:szCs w:val="22"/>
        </w:rPr>
        <w:t xml:space="preserve">Статья </w:t>
      </w:r>
      <w:r w:rsidR="006E2DA5" w:rsidRPr="00326DBD">
        <w:rPr>
          <w:rFonts w:ascii="Times New Roman" w:hAnsi="Times New Roman" w:cs="Times New Roman"/>
          <w:b/>
          <w:sz w:val="22"/>
          <w:szCs w:val="22"/>
        </w:rPr>
        <w:t>8</w:t>
      </w:r>
      <w:r w:rsidRPr="00326DBD">
        <w:rPr>
          <w:rFonts w:ascii="Times New Roman" w:hAnsi="Times New Roman" w:cs="Times New Roman"/>
          <w:b/>
          <w:sz w:val="22"/>
          <w:szCs w:val="22"/>
        </w:rPr>
        <w:t>. Проведение конкурса</w:t>
      </w:r>
      <w:bookmarkEnd w:id="16"/>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8</w:t>
      </w:r>
      <w:r w:rsidR="008F0D0E" w:rsidRPr="00326DBD">
        <w:rPr>
          <w:rFonts w:eastAsiaTheme="minorEastAsia"/>
          <w:color w:val="auto"/>
          <w:sz w:val="22"/>
          <w:szCs w:val="22"/>
          <w:lang w:eastAsia="ru-RU"/>
        </w:rPr>
        <w:t xml:space="preserve">.1. Заказчик во всех случаях осуществляет закупку путем проведения конкурса, за исключением случаев, предусмотренных настоящим положением. </w:t>
      </w:r>
      <w:r w:rsidR="008F0D0E" w:rsidRPr="00326DBD">
        <w:rPr>
          <w:sz w:val="22"/>
          <w:szCs w:val="22"/>
        </w:rPr>
        <w:t>При этом,</w:t>
      </w:r>
      <w:r w:rsidR="008F0D0E" w:rsidRPr="00326DBD">
        <w:rPr>
          <w:rFonts w:eastAsiaTheme="minorEastAsia"/>
          <w:color w:val="auto"/>
          <w:sz w:val="22"/>
          <w:szCs w:val="22"/>
          <w:lang w:eastAsia="ru-RU"/>
        </w:rPr>
        <w:t xml:space="preserve"> если закупаемые заказчиком товары, работы, услуги, в соответствии с частью 4 статьи 3 №223-ФЗ, включены в установленный Правительством Российской Федерации перечень товаров, работ, услуг, заказчик обязан проводить конкурс в электронной форме.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8</w:t>
      </w:r>
      <w:r w:rsidR="008F0D0E" w:rsidRPr="00326DBD">
        <w:rPr>
          <w:rFonts w:eastAsiaTheme="minorEastAsia"/>
          <w:color w:val="auto"/>
          <w:sz w:val="22"/>
          <w:szCs w:val="22"/>
          <w:lang w:eastAsia="ru-RU"/>
        </w:rPr>
        <w:t xml:space="preserve">.2. Для проведения конкурса заказчик разрабатывает и утверждает конкурсную документацию.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8</w:t>
      </w:r>
      <w:r w:rsidR="008F0D0E" w:rsidRPr="00326DBD">
        <w:rPr>
          <w:rFonts w:eastAsiaTheme="minorEastAsia"/>
          <w:color w:val="auto"/>
          <w:sz w:val="22"/>
          <w:szCs w:val="22"/>
          <w:lang w:eastAsia="ru-RU"/>
        </w:rPr>
        <w:t>.3. Для проведения конкурса заказчик вправе привлекать специализированную организацию.</w:t>
      </w:r>
    </w:p>
    <w:p w:rsidR="001461D3" w:rsidRPr="00326DBD" w:rsidRDefault="001461D3" w:rsidP="00326DBD">
      <w:pPr>
        <w:pStyle w:val="Default"/>
        <w:ind w:firstLine="709"/>
        <w:jc w:val="both"/>
        <w:rPr>
          <w:rFonts w:eastAsiaTheme="minorEastAsia"/>
          <w:b/>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17" w:name="_Toc409516116"/>
      <w:r w:rsidRPr="00326DBD">
        <w:rPr>
          <w:rFonts w:ascii="Times New Roman" w:hAnsi="Times New Roman" w:cs="Times New Roman"/>
          <w:b/>
          <w:sz w:val="22"/>
          <w:szCs w:val="22"/>
        </w:rPr>
        <w:t xml:space="preserve">Статья </w:t>
      </w:r>
      <w:r w:rsidR="006E2DA5" w:rsidRPr="00326DBD">
        <w:rPr>
          <w:rFonts w:ascii="Times New Roman" w:hAnsi="Times New Roman" w:cs="Times New Roman"/>
          <w:b/>
          <w:sz w:val="22"/>
          <w:szCs w:val="22"/>
        </w:rPr>
        <w:t>9</w:t>
      </w:r>
      <w:r w:rsidRPr="00326DBD">
        <w:rPr>
          <w:rFonts w:ascii="Times New Roman" w:hAnsi="Times New Roman" w:cs="Times New Roman"/>
          <w:b/>
          <w:sz w:val="22"/>
          <w:szCs w:val="22"/>
        </w:rPr>
        <w:t>. Извещение о проведении конкурса, конкурсная документация</w:t>
      </w:r>
      <w:bookmarkEnd w:id="17"/>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9</w:t>
      </w:r>
      <w:r w:rsidR="008F0D0E" w:rsidRPr="00326DBD">
        <w:rPr>
          <w:rFonts w:eastAsiaTheme="minorEastAsia"/>
          <w:color w:val="auto"/>
          <w:sz w:val="22"/>
          <w:szCs w:val="22"/>
          <w:lang w:eastAsia="ru-RU"/>
        </w:rPr>
        <w:t xml:space="preserve">.1. Извещение о проведении конкурса размещается заказчиком в единой информационной системе не менее чем за двадцать дней до дня окончания  подачи заявок на участие в конкурсе. </w:t>
      </w:r>
    </w:p>
    <w:p w:rsidR="008F0D0E" w:rsidRPr="00326DBD" w:rsidRDefault="006E2DA5" w:rsidP="00326DBD">
      <w:pPr>
        <w:pStyle w:val="Default"/>
        <w:ind w:firstLine="709"/>
        <w:jc w:val="both"/>
        <w:rPr>
          <w:rFonts w:eastAsiaTheme="minorEastAsia"/>
          <w:color w:val="auto"/>
          <w:sz w:val="22"/>
          <w:szCs w:val="22"/>
          <w:lang w:eastAsia="ru-RU"/>
        </w:rPr>
      </w:pPr>
      <w:bookmarkStart w:id="18" w:name="Par972"/>
      <w:bookmarkEnd w:id="18"/>
      <w:r w:rsidRPr="00326DBD">
        <w:rPr>
          <w:rFonts w:eastAsiaTheme="minorEastAsia"/>
          <w:color w:val="auto"/>
          <w:sz w:val="22"/>
          <w:szCs w:val="22"/>
          <w:lang w:eastAsia="ru-RU"/>
        </w:rPr>
        <w:t>9</w:t>
      </w:r>
      <w:r w:rsidR="008F0D0E" w:rsidRPr="00326DBD">
        <w:rPr>
          <w:rFonts w:eastAsiaTheme="minorEastAsia"/>
          <w:color w:val="auto"/>
          <w:sz w:val="22"/>
          <w:szCs w:val="22"/>
          <w:lang w:eastAsia="ru-RU"/>
        </w:rPr>
        <w:t>.2. Извещение о проведении конкурса является неотъемлемой частью конкурсной документации. Сведения, содержащиеся в извещении, должны соответствовать сведениям, содержащимся в конкурсной документации. В извещении о проведении конкурса заказчик указывает:</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способ закупки;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наименование, место нахождения, почтовый адрес, адрес электронной почты, номер контактного телефона заказчика;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предмет договора с указанием количества поставляемого товара, объема выполняемых работ, оказываемых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место поставки товара, выполнения работ, оказания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5) сведения о начальной (максимальной) цене договора (цене лота);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7) место и дата рассмотрения предложений участников закупки и подведения итогов закупки;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8) размер и порядок предоставления обеспечения заявок на участие в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9) иную информацию (при необходимости).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9</w:t>
      </w:r>
      <w:r w:rsidR="008F0D0E" w:rsidRPr="00326DBD">
        <w:rPr>
          <w:rFonts w:eastAsiaTheme="minorEastAsia"/>
          <w:color w:val="auto"/>
          <w:sz w:val="22"/>
          <w:szCs w:val="22"/>
          <w:lang w:eastAsia="ru-RU"/>
        </w:rPr>
        <w:t>.3. Конкурсная документация должна содержать:</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требования к содержанию, форме, оформлению и составу заявки на участие в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045DE7" w:rsidRPr="00326DBD" w:rsidRDefault="002F706F" w:rsidP="00326DBD">
      <w:pPr>
        <w:pStyle w:val="Default"/>
        <w:ind w:firstLine="709"/>
        <w:jc w:val="both"/>
      </w:pPr>
      <w:r w:rsidRPr="00326DBD">
        <w:t>4)</w:t>
      </w:r>
      <w:r w:rsidR="00045DE7" w:rsidRPr="00326DBD">
        <w:t xml:space="preserve"> указание (декларирование) участником закупки в заявке на участие в закупке наименования страны происхождения поставляемых товаров;</w:t>
      </w:r>
    </w:p>
    <w:p w:rsidR="00045DE7" w:rsidRPr="00326DBD" w:rsidRDefault="002F706F" w:rsidP="00326DBD">
      <w:pPr>
        <w:pStyle w:val="Default"/>
        <w:ind w:firstLine="709"/>
        <w:jc w:val="both"/>
      </w:pPr>
      <w:r w:rsidRPr="00326DBD">
        <w:t>5)</w:t>
      </w:r>
      <w:r w:rsidR="00045DE7" w:rsidRPr="00326DBD">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34981" w:rsidRPr="00326DBD" w:rsidRDefault="002F706F" w:rsidP="00326DBD">
      <w:pPr>
        <w:pStyle w:val="Default"/>
        <w:ind w:firstLine="709"/>
        <w:jc w:val="both"/>
        <w:rPr>
          <w:rFonts w:eastAsiaTheme="minorEastAsia"/>
          <w:color w:val="auto"/>
          <w:sz w:val="18"/>
          <w:szCs w:val="18"/>
          <w:lang w:eastAsia="ru-RU"/>
        </w:rPr>
      </w:pPr>
      <w:r w:rsidRPr="00326DBD">
        <w:t xml:space="preserve"> 6)</w:t>
      </w:r>
      <w:r w:rsidR="00D34981" w:rsidRPr="00326DBD">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Постановлением,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D34981" w:rsidRPr="00326DBD">
        <w:rPr>
          <w:rFonts w:eastAsiaTheme="minorEastAsia"/>
          <w:color w:val="auto"/>
          <w:sz w:val="18"/>
          <w:szCs w:val="18"/>
          <w:lang w:eastAsia="ru-RU"/>
        </w:rPr>
        <w:t>.</w:t>
      </w:r>
    </w:p>
    <w:p w:rsidR="00D34981" w:rsidRPr="00326DBD" w:rsidRDefault="002F706F" w:rsidP="00326DBD">
      <w:pPr>
        <w:pStyle w:val="Default"/>
        <w:ind w:firstLine="709"/>
        <w:jc w:val="both"/>
      </w:pPr>
      <w:r w:rsidRPr="00326DBD">
        <w:t>7)</w:t>
      </w:r>
      <w:r w:rsidR="00D34981" w:rsidRPr="00326DBD">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63DA1" w:rsidRPr="00326DBD" w:rsidRDefault="002F706F" w:rsidP="00326DBD">
      <w:pPr>
        <w:pStyle w:val="Default"/>
        <w:ind w:firstLine="709"/>
        <w:jc w:val="both"/>
      </w:pPr>
      <w:r w:rsidRPr="00326DBD">
        <w:t>8)</w:t>
      </w:r>
      <w:r w:rsidR="00663DA1" w:rsidRPr="00326DBD">
        <w:t xml:space="preserve"> условие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34981" w:rsidRPr="00326DBD" w:rsidRDefault="002F706F" w:rsidP="00326DBD">
      <w:pPr>
        <w:pStyle w:val="Default"/>
        <w:ind w:firstLine="709"/>
        <w:jc w:val="both"/>
      </w:pPr>
      <w:r w:rsidRPr="00326DBD">
        <w:t>9)</w:t>
      </w:r>
      <w:r w:rsidR="00D34981" w:rsidRPr="00326DBD">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D34981" w:rsidRPr="00326DBD">
        <w:lastRenderedPageBreak/>
        <w:t>предложенных победителем закупки, который признан уклонившимся от заключения договора;</w:t>
      </w:r>
    </w:p>
    <w:p w:rsidR="00D34981" w:rsidRPr="00326DBD" w:rsidRDefault="002F706F" w:rsidP="00326DBD">
      <w:pPr>
        <w:pStyle w:val="Default"/>
        <w:ind w:firstLine="709"/>
        <w:jc w:val="both"/>
      </w:pPr>
      <w:r w:rsidRPr="00326DBD">
        <w:t>10)</w:t>
      </w:r>
      <w:r w:rsidR="00D34981" w:rsidRPr="00326DBD">
        <w:t xml:space="preserve"> условие о том, что в случае предоставлении приоритета </w:t>
      </w:r>
      <w:r w:rsidR="00D34981" w:rsidRPr="00326DBD">
        <w:rPr>
          <w:bCs/>
        </w:rPr>
        <w:t xml:space="preserve">товарам российского происхождения, работам, услугам, выполняемым, оказываемым российскими лицами по отношению к товарам иностранного происхождения, работам, услугам, выполняемым, оказываемым иностранными лицами, предусмотренного </w:t>
      </w:r>
      <w:r w:rsidR="001A13B7" w:rsidRPr="00326DBD">
        <w:rPr>
          <w:bCs/>
        </w:rPr>
        <w:t>Статьей 1.</w:t>
      </w:r>
      <w:r w:rsidR="00D34981" w:rsidRPr="00326DBD">
        <w:rPr>
          <w:bCs/>
        </w:rPr>
        <w:t>1 настоящего положения,</w:t>
      </w:r>
      <w:r w:rsidR="00D34981" w:rsidRPr="00326DBD">
        <w:t xml:space="preserve">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4981" w:rsidRPr="00326DBD" w:rsidRDefault="002F706F" w:rsidP="00326DBD">
      <w:pPr>
        <w:pStyle w:val="Default"/>
        <w:ind w:firstLine="709"/>
        <w:jc w:val="both"/>
      </w:pPr>
      <w:r w:rsidRPr="00326DBD">
        <w:t>11)</w:t>
      </w:r>
      <w:r w:rsidR="00D34981" w:rsidRPr="00326DBD">
        <w:t xml:space="preserve"> положение об ответственности участников закупки за представление недостоверных сведений о стране происхождения товара, указанного</w:t>
      </w:r>
      <w:r w:rsidR="001A13B7" w:rsidRPr="00326DBD">
        <w:t xml:space="preserve"> в заявке на участие в закупке;</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 место, условия и сроки (периоды) поставки товара, выполнения работы, оказания услуги;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13</w:t>
      </w:r>
      <w:r w:rsidR="008F0D0E" w:rsidRPr="00326DBD">
        <w:rPr>
          <w:rFonts w:eastAsiaTheme="minorEastAsia"/>
          <w:color w:val="auto"/>
          <w:sz w:val="22"/>
          <w:szCs w:val="22"/>
          <w:lang w:eastAsia="ru-RU"/>
        </w:rPr>
        <w:t>) сведения о начальной (максимальной) цене договора (цене лота); </w:t>
      </w:r>
    </w:p>
    <w:p w:rsidR="004F1250" w:rsidRPr="00326DBD" w:rsidRDefault="002F706F" w:rsidP="00326DBD">
      <w:pPr>
        <w:pStyle w:val="Default"/>
        <w:ind w:firstLine="709"/>
        <w:jc w:val="both"/>
      </w:pPr>
      <w:r w:rsidRPr="00326DBD">
        <w:t>14)</w:t>
      </w:r>
      <w:r w:rsidR="004F1250" w:rsidRPr="00326DBD">
        <w:t xml:space="preserve"> сведения о начальной (максимальной) цене единицы каждого товара, работы, услуги, являющихся предметом закупки;</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15</w:t>
      </w:r>
      <w:r w:rsidR="008F0D0E" w:rsidRPr="00326DBD">
        <w:rPr>
          <w:rFonts w:eastAsiaTheme="minorEastAsia"/>
          <w:color w:val="auto"/>
          <w:sz w:val="22"/>
          <w:szCs w:val="22"/>
          <w:lang w:eastAsia="ru-RU"/>
        </w:rPr>
        <w:t>) форма, сроки и порядок оплаты товара, работы, услуги;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16</w:t>
      </w:r>
      <w:r w:rsidR="008F0D0E" w:rsidRPr="00326DBD">
        <w:rPr>
          <w:rFonts w:eastAsiaTheme="minorEastAsia"/>
          <w:color w:val="auto"/>
          <w:sz w:val="22"/>
          <w:szCs w:val="22"/>
          <w:lang w:eastAsia="ru-RU"/>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17</w:t>
      </w:r>
      <w:r w:rsidR="008F0D0E" w:rsidRPr="00326DBD">
        <w:rPr>
          <w:rFonts w:eastAsiaTheme="minorEastAsia"/>
          <w:color w:val="auto"/>
          <w:sz w:val="22"/>
          <w:szCs w:val="22"/>
          <w:lang w:eastAsia="ru-RU"/>
        </w:rPr>
        <w:t>) порядок, место, дата начала и дата окончания срока подачи заявок на участие в закупке;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18</w:t>
      </w:r>
      <w:r w:rsidR="008F0D0E" w:rsidRPr="00326DBD">
        <w:rPr>
          <w:rFonts w:eastAsiaTheme="minorEastAsia"/>
          <w:color w:val="auto"/>
          <w:sz w:val="22"/>
          <w:szCs w:val="22"/>
          <w:lang w:eastAsia="ru-RU"/>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19</w:t>
      </w:r>
      <w:r w:rsidR="008F0D0E" w:rsidRPr="00326DBD">
        <w:rPr>
          <w:rFonts w:eastAsiaTheme="minorEastAsia"/>
          <w:color w:val="auto"/>
          <w:sz w:val="22"/>
          <w:szCs w:val="22"/>
          <w:lang w:eastAsia="ru-RU"/>
        </w:rPr>
        <w:t>) формы, порядок, дата начала и дата окончания срока предоставления участникам закупки разъяснений положений документации о закупке;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20</w:t>
      </w:r>
      <w:r w:rsidR="008F0D0E" w:rsidRPr="00326DBD">
        <w:rPr>
          <w:rFonts w:eastAsiaTheme="minorEastAsia"/>
          <w:color w:val="auto"/>
          <w:sz w:val="22"/>
          <w:szCs w:val="22"/>
          <w:lang w:eastAsia="ru-RU"/>
        </w:rPr>
        <w:t xml:space="preserve">) место и дата рассмотрения предложений участников закупки и подведения итогов закупки;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21</w:t>
      </w:r>
      <w:r w:rsidR="008F0D0E" w:rsidRPr="00326DBD">
        <w:rPr>
          <w:rFonts w:eastAsiaTheme="minorEastAsia"/>
          <w:color w:val="auto"/>
          <w:sz w:val="22"/>
          <w:szCs w:val="22"/>
          <w:lang w:eastAsia="ru-RU"/>
        </w:rPr>
        <w:t>) критерии оценки и сопоставления заявок;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22</w:t>
      </w:r>
      <w:r w:rsidR="008F0D0E" w:rsidRPr="00326DBD">
        <w:rPr>
          <w:rFonts w:eastAsiaTheme="minorEastAsia"/>
          <w:color w:val="auto"/>
          <w:sz w:val="22"/>
          <w:szCs w:val="22"/>
          <w:lang w:eastAsia="ru-RU"/>
        </w:rPr>
        <w:t>) порядок оценки и сопоставления заявок;</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w:t>
      </w:r>
      <w:r w:rsidR="008F0D0E" w:rsidRPr="00326DBD">
        <w:rPr>
          <w:rFonts w:eastAsiaTheme="minorEastAsia"/>
          <w:color w:val="auto"/>
          <w:sz w:val="22"/>
          <w:szCs w:val="22"/>
          <w:lang w:eastAsia="ru-RU"/>
        </w:rPr>
        <w:t xml:space="preserve">) размер и порядок предоставления обеспечения заявок на участие в закупке;  </w:t>
      </w:r>
    </w:p>
    <w:p w:rsidR="008F0D0E" w:rsidRPr="00326DBD" w:rsidRDefault="002F706F" w:rsidP="00326DBD">
      <w:pPr>
        <w:pStyle w:val="Default"/>
        <w:ind w:firstLine="709"/>
        <w:jc w:val="both"/>
        <w:rPr>
          <w:sz w:val="22"/>
          <w:szCs w:val="22"/>
        </w:rPr>
      </w:pPr>
      <w:r w:rsidRPr="00326DBD">
        <w:rPr>
          <w:sz w:val="22"/>
          <w:szCs w:val="22"/>
        </w:rPr>
        <w:t>24</w:t>
      </w:r>
      <w:r w:rsidR="008F0D0E" w:rsidRPr="00326DBD">
        <w:rPr>
          <w:sz w:val="22"/>
          <w:szCs w:val="22"/>
        </w:rPr>
        <w:t xml:space="preserve">) размер и порядок предоставления обеспечения исполнения договора, требование к способам такого обеспечения;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25</w:t>
      </w:r>
      <w:r w:rsidR="008F0D0E" w:rsidRPr="00326DBD">
        <w:rPr>
          <w:rFonts w:eastAsiaTheme="minorEastAsia"/>
          <w:color w:val="auto"/>
          <w:sz w:val="22"/>
          <w:szCs w:val="22"/>
          <w:lang w:eastAsia="ru-RU"/>
        </w:rPr>
        <w:t xml:space="preserve">) иную информацию (при необходимости).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9</w:t>
      </w:r>
      <w:r w:rsidR="008F0D0E" w:rsidRPr="00326DBD">
        <w:rPr>
          <w:rFonts w:eastAsiaTheme="minorEastAsia"/>
          <w:color w:val="auto"/>
          <w:sz w:val="22"/>
          <w:szCs w:val="22"/>
          <w:lang w:eastAsia="ru-RU"/>
        </w:rPr>
        <w:t>.4.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и извещения.</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9</w:t>
      </w:r>
      <w:r w:rsidR="008F0D0E" w:rsidRPr="00326DBD">
        <w:rPr>
          <w:rFonts w:eastAsiaTheme="minorEastAsia"/>
          <w:color w:val="auto"/>
          <w:sz w:val="22"/>
          <w:szCs w:val="22"/>
          <w:lang w:eastAsia="ru-RU"/>
        </w:rPr>
        <w:t xml:space="preserve">.5. Размещение конкурсной документации в единой информационной системе осуществляется заказчиком одновременно с размещением извещения о проведении конкурса.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9</w:t>
      </w:r>
      <w:r w:rsidR="008F0D0E" w:rsidRPr="00326DBD">
        <w:rPr>
          <w:rFonts w:eastAsiaTheme="minorEastAsia"/>
          <w:color w:val="auto"/>
          <w:sz w:val="22"/>
          <w:szCs w:val="22"/>
          <w:lang w:eastAsia="ru-RU"/>
        </w:rPr>
        <w:t xml:space="preserve">.6.  Конкурсная документация доступна в единой информационной системе бесплатно.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9</w:t>
      </w:r>
      <w:r w:rsidR="008F0D0E" w:rsidRPr="00326DBD">
        <w:rPr>
          <w:rFonts w:eastAsiaTheme="minorEastAsia"/>
          <w:color w:val="auto"/>
          <w:sz w:val="22"/>
          <w:szCs w:val="22"/>
          <w:lang w:eastAsia="ru-RU"/>
        </w:rPr>
        <w:t xml:space="preserve">.7. Изменения, вносимые в извещение, документацию,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такие изменения внесены заказчиком позднее чем за пятнадцать дней до даты окончания подачи заявок на участие в конкурсе, срок подачи заявок должен быть продлен так, чтобы со дня размещения в единой информационной системе </w:t>
      </w:r>
      <w:proofErr w:type="gramStart"/>
      <w:r w:rsidR="008F0D0E" w:rsidRPr="00326DBD">
        <w:rPr>
          <w:rFonts w:eastAsiaTheme="minorEastAsia"/>
          <w:color w:val="auto"/>
          <w:sz w:val="22"/>
          <w:szCs w:val="22"/>
          <w:lang w:eastAsia="ru-RU"/>
        </w:rPr>
        <w:t>внесенных  изменений</w:t>
      </w:r>
      <w:proofErr w:type="gramEnd"/>
      <w:r w:rsidR="008F0D0E" w:rsidRPr="00326DBD">
        <w:rPr>
          <w:rFonts w:eastAsiaTheme="minorEastAsia"/>
          <w:color w:val="auto"/>
          <w:sz w:val="22"/>
          <w:szCs w:val="22"/>
          <w:lang w:eastAsia="ru-RU"/>
        </w:rPr>
        <w:t xml:space="preserve"> до даты окончания подачи заявок такой срок составлял не менее чем пятнадцать дней. </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19" w:name="_Toc409516117"/>
      <w:r w:rsidRPr="00326DBD">
        <w:rPr>
          <w:rFonts w:ascii="Times New Roman" w:hAnsi="Times New Roman" w:cs="Times New Roman"/>
          <w:b/>
          <w:sz w:val="22"/>
          <w:szCs w:val="22"/>
        </w:rPr>
        <w:t>Статья 1</w:t>
      </w:r>
      <w:r w:rsidR="006E2DA5" w:rsidRPr="00326DBD">
        <w:rPr>
          <w:rFonts w:ascii="Times New Roman" w:hAnsi="Times New Roman" w:cs="Times New Roman"/>
          <w:b/>
          <w:sz w:val="22"/>
          <w:szCs w:val="22"/>
        </w:rPr>
        <w:t>0</w:t>
      </w:r>
      <w:r w:rsidRPr="00326DBD">
        <w:rPr>
          <w:rFonts w:ascii="Times New Roman" w:hAnsi="Times New Roman" w:cs="Times New Roman"/>
          <w:b/>
          <w:sz w:val="22"/>
          <w:szCs w:val="22"/>
        </w:rPr>
        <w:t>. Порядок подачи заявок на участие в конкурсе</w:t>
      </w:r>
      <w:bookmarkEnd w:id="19"/>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w:t>
      </w:r>
      <w:r w:rsidR="006E2DA5" w:rsidRPr="00326DBD">
        <w:rPr>
          <w:rFonts w:eastAsiaTheme="minorEastAsia"/>
          <w:color w:val="auto"/>
          <w:sz w:val="22"/>
          <w:szCs w:val="22"/>
          <w:lang w:eastAsia="ru-RU"/>
        </w:rPr>
        <w:t>0</w:t>
      </w:r>
      <w:r w:rsidRPr="00326DBD">
        <w:rPr>
          <w:rFonts w:eastAsiaTheme="minorEastAsia"/>
          <w:color w:val="auto"/>
          <w:sz w:val="22"/>
          <w:szCs w:val="22"/>
          <w:lang w:eastAsia="ru-RU"/>
        </w:rPr>
        <w:t>.1. Заявки на участие в конкурсе предоставляются по форме и в порядке, которые указаны в конкурсной документации, в письменной форме в запечатанном конверте.</w:t>
      </w:r>
    </w:p>
    <w:p w:rsidR="008F0D0E" w:rsidRPr="00326DBD" w:rsidRDefault="006E2DA5" w:rsidP="00326DBD">
      <w:pPr>
        <w:pStyle w:val="Default"/>
        <w:ind w:firstLine="709"/>
        <w:jc w:val="both"/>
        <w:rPr>
          <w:rFonts w:eastAsiaTheme="minorEastAsia"/>
          <w:color w:val="auto"/>
          <w:sz w:val="22"/>
          <w:szCs w:val="22"/>
          <w:lang w:eastAsia="ru-RU"/>
        </w:rPr>
      </w:pPr>
      <w:bookmarkStart w:id="20" w:name="Par1019"/>
      <w:bookmarkEnd w:id="20"/>
      <w:r w:rsidRPr="00326DBD">
        <w:rPr>
          <w:rFonts w:eastAsiaTheme="minorEastAsia"/>
          <w:color w:val="auto"/>
          <w:sz w:val="22"/>
          <w:szCs w:val="22"/>
          <w:lang w:eastAsia="ru-RU"/>
        </w:rPr>
        <w:lastRenderedPageBreak/>
        <w:t>10</w:t>
      </w:r>
      <w:r w:rsidR="008F0D0E" w:rsidRPr="00326DBD">
        <w:rPr>
          <w:rFonts w:eastAsiaTheme="minorEastAsia"/>
          <w:color w:val="auto"/>
          <w:sz w:val="22"/>
          <w:szCs w:val="22"/>
          <w:lang w:eastAsia="ru-RU"/>
        </w:rPr>
        <w:t xml:space="preserve">.2. Заявка на участие в конкурсе должна соответствовать всем требованиям, установленным в конкурсной документации.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10</w:t>
      </w:r>
      <w:r w:rsidR="008F0D0E" w:rsidRPr="00326DBD">
        <w:rPr>
          <w:rFonts w:eastAsiaTheme="minorEastAsia"/>
          <w:color w:val="auto"/>
          <w:sz w:val="22"/>
          <w:szCs w:val="22"/>
          <w:lang w:eastAsia="ru-RU"/>
        </w:rPr>
        <w:t xml:space="preserve">.3. Каждая заявка, поступившая в срок, указанный в конкурсной документации, регистрируется.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10</w:t>
      </w:r>
      <w:r w:rsidR="008F0D0E" w:rsidRPr="00326DBD">
        <w:rPr>
          <w:rFonts w:eastAsiaTheme="minorEastAsia"/>
          <w:color w:val="auto"/>
          <w:sz w:val="22"/>
          <w:szCs w:val="22"/>
          <w:lang w:eastAsia="ru-RU"/>
        </w:rPr>
        <w:t xml:space="preserve">.4. Любое заинтересованное лицо вправе подать только одну заявку на участие в конкурсе в отношении каждого предмета конкурса (лота). </w:t>
      </w:r>
    </w:p>
    <w:p w:rsidR="00BD1D39"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10</w:t>
      </w:r>
      <w:r w:rsidR="008F0D0E" w:rsidRPr="00326DBD">
        <w:rPr>
          <w:rFonts w:eastAsiaTheme="minorEastAsia"/>
          <w:color w:val="auto"/>
          <w:sz w:val="22"/>
          <w:szCs w:val="22"/>
          <w:lang w:eastAsia="ru-RU"/>
        </w:rPr>
        <w:t xml:space="preserve">.5. Прием заявок на участие в конкурсе прекращается с наступлением срока вскрытия конвертов с заявками на участие в конкурсе. </w:t>
      </w:r>
      <w:bookmarkStart w:id="21" w:name="Par1051"/>
      <w:bookmarkEnd w:id="21"/>
    </w:p>
    <w:p w:rsidR="008F0D0E" w:rsidRPr="00326DBD" w:rsidRDefault="006E2DA5" w:rsidP="00326DBD">
      <w:pPr>
        <w:pStyle w:val="Default"/>
        <w:ind w:firstLine="709"/>
        <w:jc w:val="both"/>
        <w:rPr>
          <w:rFonts w:eastAsiaTheme="minorEastAsia"/>
          <w:sz w:val="22"/>
          <w:szCs w:val="22"/>
          <w:lang w:eastAsia="ru-RU"/>
        </w:rPr>
      </w:pPr>
      <w:r w:rsidRPr="00326DBD">
        <w:rPr>
          <w:rFonts w:eastAsiaTheme="minorEastAsia"/>
          <w:color w:val="auto"/>
          <w:sz w:val="22"/>
          <w:szCs w:val="22"/>
          <w:lang w:eastAsia="ru-RU"/>
        </w:rPr>
        <w:t>10</w:t>
      </w:r>
      <w:r w:rsidR="00BD1D39" w:rsidRPr="00326DBD">
        <w:rPr>
          <w:rFonts w:eastAsiaTheme="minorEastAsia"/>
          <w:color w:val="auto"/>
          <w:sz w:val="22"/>
          <w:szCs w:val="22"/>
          <w:lang w:eastAsia="ru-RU"/>
        </w:rPr>
        <w:t>.6. В случае, если по окончании срока подачи заявок на участие в конкурсе подана только одна заявка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r w:rsidR="008F0D0E" w:rsidRPr="00326DBD">
        <w:rPr>
          <w:rFonts w:eastAsiaTheme="minorEastAsia"/>
          <w:b/>
          <w:sz w:val="22"/>
          <w:szCs w:val="22"/>
          <w:lang w:eastAsia="ru-RU"/>
        </w:rPr>
        <w:t xml:space="preserve"> </w:t>
      </w:r>
      <w:r w:rsidR="008F0D0E" w:rsidRPr="00326DBD">
        <w:rPr>
          <w:rFonts w:eastAsiaTheme="minorEastAsia"/>
          <w:b/>
          <w:sz w:val="22"/>
          <w:szCs w:val="22"/>
          <w:lang w:eastAsia="ru-RU"/>
        </w:rPr>
        <w:tab/>
      </w:r>
      <w:r w:rsidR="00120FEB" w:rsidRPr="00326DBD">
        <w:rPr>
          <w:rFonts w:eastAsiaTheme="minorEastAsia"/>
          <w:sz w:val="22"/>
          <w:szCs w:val="22"/>
          <w:lang w:eastAsia="ru-RU"/>
        </w:rPr>
        <w:t>При этом информации о признании конкурса несостоявшимся вносится в протокол рассмотрения и оценки заявок.</w:t>
      </w:r>
    </w:p>
    <w:p w:rsidR="001461D3" w:rsidRPr="00326DBD" w:rsidRDefault="001461D3" w:rsidP="00326DBD">
      <w:pPr>
        <w:pStyle w:val="Default"/>
        <w:ind w:firstLine="709"/>
        <w:jc w:val="both"/>
        <w:rPr>
          <w:rFonts w:eastAsiaTheme="minorEastAsia"/>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22" w:name="_Toc409516118"/>
      <w:r w:rsidRPr="00326DBD">
        <w:rPr>
          <w:rFonts w:ascii="Times New Roman" w:hAnsi="Times New Roman" w:cs="Times New Roman"/>
          <w:b/>
          <w:sz w:val="22"/>
          <w:szCs w:val="22"/>
        </w:rPr>
        <w:t>Статья 1</w:t>
      </w:r>
      <w:r w:rsidR="006E2DA5" w:rsidRPr="00326DBD">
        <w:rPr>
          <w:rFonts w:ascii="Times New Roman" w:hAnsi="Times New Roman" w:cs="Times New Roman"/>
          <w:b/>
          <w:sz w:val="22"/>
          <w:szCs w:val="22"/>
        </w:rPr>
        <w:t>1</w:t>
      </w:r>
      <w:r w:rsidRPr="00326DBD">
        <w:rPr>
          <w:rFonts w:ascii="Times New Roman" w:hAnsi="Times New Roman" w:cs="Times New Roman"/>
          <w:b/>
          <w:sz w:val="22"/>
          <w:szCs w:val="22"/>
        </w:rPr>
        <w:t>. Вскрытие конвертов с заявками на участие в конкурсе</w:t>
      </w:r>
      <w:bookmarkEnd w:id="22"/>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11</w:t>
      </w:r>
      <w:r w:rsidR="008F0D0E" w:rsidRPr="00326DBD">
        <w:rPr>
          <w:rFonts w:eastAsiaTheme="minorEastAsia"/>
          <w:color w:val="auto"/>
          <w:sz w:val="22"/>
          <w:szCs w:val="22"/>
          <w:lang w:eastAsia="ru-RU"/>
        </w:rPr>
        <w:t xml:space="preserve">.1. Заказчик вскрывает конверты с заявками на участие в конкурсе после наступления срока, указанного в конкурсной документации в качестве срока окончания подачи заявок на участие в конкурсе. Конверты с заявками на участие в конкурсе вскрываются публично во время, в месте и в порядке, которые указаны в конкурсной документации. Вскрытие всех поступивших конвертов с заявками осуществляются в один день.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11</w:t>
      </w:r>
      <w:r w:rsidR="008F0D0E" w:rsidRPr="00326DBD">
        <w:rPr>
          <w:rFonts w:eastAsiaTheme="minorEastAsia"/>
          <w:color w:val="auto"/>
          <w:sz w:val="22"/>
          <w:szCs w:val="22"/>
          <w:lang w:eastAsia="ru-RU"/>
        </w:rPr>
        <w:t xml:space="preserve">.2. 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каждого лица,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конкурсе и являющиеся критерием оценки заявок на участие в  конкурсе, а также информация об объеме, цене закупаемых товаров, работ, услуг, сроке исполнения договора, объявляются при вскрытии таких конвертов и вносятся в протокол вскрытия конвертов.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11</w:t>
      </w:r>
      <w:r w:rsidR="008F0D0E" w:rsidRPr="00326DBD">
        <w:rPr>
          <w:rFonts w:eastAsiaTheme="minorEastAsia"/>
          <w:color w:val="auto"/>
          <w:sz w:val="22"/>
          <w:szCs w:val="22"/>
          <w:lang w:eastAsia="ru-RU"/>
        </w:rPr>
        <w:t>.3. Протокол вскрытия конвертов с заявками на участие в конкурсе,   подписывается заказчиком непосредственно после вскрытия таких конвертов, и размещается заказчиком в единой информационной системе не позднее чем через три дня со дня подписания такого протокола.</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11</w:t>
      </w:r>
      <w:r w:rsidR="008F0D0E" w:rsidRPr="00326DBD">
        <w:rPr>
          <w:rFonts w:eastAsiaTheme="minorEastAsia"/>
          <w:color w:val="auto"/>
          <w:sz w:val="22"/>
          <w:szCs w:val="22"/>
          <w:lang w:eastAsia="ru-RU"/>
        </w:rPr>
        <w:t>.4. Заказчик обязан обеспечить осуществление аудиозаписи вскрытия конвертов с заявками на участие в конкурсе. Лица, присутствующие при вскрытии конвертов, вправе осуществлять аудио- и видеозапись вскрытия таких конвертов.</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23" w:name="_Toc409516119"/>
      <w:r w:rsidRPr="00326DBD">
        <w:rPr>
          <w:rFonts w:ascii="Times New Roman" w:hAnsi="Times New Roman" w:cs="Times New Roman"/>
          <w:b/>
          <w:sz w:val="22"/>
          <w:szCs w:val="22"/>
        </w:rPr>
        <w:t>Статья 1</w:t>
      </w:r>
      <w:r w:rsidR="006E2DA5" w:rsidRPr="00326DBD">
        <w:rPr>
          <w:rFonts w:ascii="Times New Roman" w:hAnsi="Times New Roman" w:cs="Times New Roman"/>
          <w:b/>
          <w:sz w:val="22"/>
          <w:szCs w:val="22"/>
        </w:rPr>
        <w:t>2</w:t>
      </w:r>
      <w:r w:rsidRPr="00326DBD">
        <w:rPr>
          <w:rFonts w:ascii="Times New Roman" w:hAnsi="Times New Roman" w:cs="Times New Roman"/>
          <w:b/>
          <w:sz w:val="22"/>
          <w:szCs w:val="22"/>
        </w:rPr>
        <w:t>.  Рассмотрение, оценка и сопоставление заявок на участие в конкурсе</w:t>
      </w:r>
      <w:bookmarkEnd w:id="23"/>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 xml:space="preserve">.1. Рассмотрение, оценка и сопоставление заявок на участие в конкурсе осуществляется созданной заказчиком комиссией по осуществлению закупок. Срок рассмотрения, оценки и сопоставления заявок на участие в конкурсе не может превышать двадцать дней с даты вскрытия конвертов с такими заявками.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 xml:space="preserve">.2. По результатам рассмотрения заявок, комиссия принимает решение о соответствии или о несоответствии поданной заявки, требованиям конкурсной документации и, соответственно, о допуске лица к участию в конкурсе и о признании его участником закупки или об отказе в допуске такому лицу к участию в конкурсе.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.3. Комиссия обязана отклонить заявку на участие в конкурсе в случае если:</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 xml:space="preserve">.3.1. лицо, подавшее ее, не соответствует требованиям, предъявляемым к участникам закупки, установленным в конкурсной документации в соответствии с настоящим положением о закупке;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 xml:space="preserve">.3.2. заявка признана не соответствующей требованиям, установленным в конкурсной документации. При этом комиссия вправе признать заявку соответствующей таким требованиям, при условии незначительных отклонений, содержащихся в заявке, которые существенно не влияют на исполнение договора;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 xml:space="preserve">.3.3. заявка содержит недостоверную (противоречивую и (или) не соответствующую действительности) информацию.  </w:t>
      </w:r>
    </w:p>
    <w:p w:rsidR="00CC5875"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12</w:t>
      </w:r>
      <w:r w:rsidR="00CC5875" w:rsidRPr="00326DBD">
        <w:rPr>
          <w:rFonts w:eastAsiaTheme="minorEastAsia"/>
          <w:color w:val="auto"/>
          <w:sz w:val="22"/>
          <w:szCs w:val="22"/>
          <w:lang w:eastAsia="ru-RU"/>
        </w:rPr>
        <w:t xml:space="preserve">.4. В случае, если по результатам рассмотрения заявок на участие в конкурсе комиссия отклонила все такие заявки или только одна заявка соответствует требованиям, указанным в конкурсной документации, конкурс признается несостоявшимся. </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w:t>
      </w:r>
      <w:r w:rsidR="000778EC" w:rsidRPr="00326DBD">
        <w:rPr>
          <w:rFonts w:eastAsiaTheme="minorEastAsia"/>
          <w:color w:val="auto"/>
          <w:sz w:val="22"/>
          <w:szCs w:val="22"/>
          <w:lang w:eastAsia="ru-RU"/>
        </w:rPr>
        <w:t>5</w:t>
      </w:r>
      <w:r w:rsidR="008F0D0E" w:rsidRPr="00326DBD">
        <w:rPr>
          <w:rFonts w:eastAsiaTheme="minorEastAsia"/>
          <w:color w:val="auto"/>
          <w:sz w:val="22"/>
          <w:szCs w:val="22"/>
          <w:lang w:eastAsia="ru-RU"/>
        </w:rPr>
        <w:t>. Заявки на участие в конкурсе, которые не были отклонены, оцениваются и сопоставляются комиссией для выявления победителя конкурса на основе критериев, указанных в конкурсной документации, и в порядке, указанном в такой документации.</w:t>
      </w:r>
      <w:bookmarkStart w:id="24" w:name="Par1075"/>
      <w:bookmarkEnd w:id="24"/>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В зависимости от вида закупаемых товаров, работ, услуг такими критериями могут быть: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цена договора;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расходы на эксплуатацию и (или) ремонт товаров, результатов работ;</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 качественные, функциональные и иные характеристики предмета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4) срок поставки товара, выполнения работ, оказания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5) иные критерии (при необходимости) могут быть установлены заказчиком в конкурсной документации;</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w:t>
      </w:r>
      <w:r w:rsidR="000778EC" w:rsidRPr="00326DBD">
        <w:rPr>
          <w:rFonts w:eastAsiaTheme="minorEastAsia"/>
          <w:color w:val="auto"/>
          <w:sz w:val="22"/>
          <w:szCs w:val="22"/>
          <w:lang w:eastAsia="ru-RU"/>
        </w:rPr>
        <w:t>6</w:t>
      </w:r>
      <w:r w:rsidR="008F0D0E" w:rsidRPr="00326DBD">
        <w:rPr>
          <w:rFonts w:eastAsiaTheme="minorEastAsia"/>
          <w:color w:val="auto"/>
          <w:sz w:val="22"/>
          <w:szCs w:val="22"/>
          <w:lang w:eastAsia="ru-RU"/>
        </w:rPr>
        <w:t>. Порядок оценки заявок, в том числе содержание, значимость каждого критерия оценки, устанавливается в конкурсной документации.</w:t>
      </w:r>
    </w:p>
    <w:p w:rsidR="00331F16"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331F16" w:rsidRPr="00326DBD">
        <w:rPr>
          <w:rFonts w:eastAsiaTheme="minorEastAsia"/>
          <w:color w:val="auto"/>
          <w:sz w:val="22"/>
          <w:szCs w:val="22"/>
          <w:lang w:eastAsia="ru-RU"/>
        </w:rPr>
        <w:t xml:space="preserve">.7. </w:t>
      </w:r>
      <w:r w:rsidR="00DD03C3" w:rsidRPr="00326DBD">
        <w:rPr>
          <w:rFonts w:eastAsiaTheme="minorEastAsia"/>
          <w:color w:val="auto"/>
          <w:sz w:val="22"/>
          <w:szCs w:val="22"/>
          <w:lang w:eastAsia="ru-RU"/>
        </w:rPr>
        <w:t xml:space="preserve">оценка и сопоставление заявок на участие в закупке, которые содержат </w:t>
      </w:r>
      <w:r w:rsidR="00331F16" w:rsidRPr="00326DBD">
        <w:rPr>
          <w:rFonts w:eastAsiaTheme="minorEastAsia"/>
          <w:color w:val="auto"/>
          <w:sz w:val="22"/>
          <w:szCs w:val="22"/>
          <w:lang w:eastAsia="ru-RU"/>
        </w:rPr>
        <w:t>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w:t>
      </w:r>
      <w:r w:rsidRPr="00326DBD">
        <w:rPr>
          <w:rFonts w:eastAsiaTheme="minorEastAsia"/>
          <w:color w:val="auto"/>
          <w:sz w:val="22"/>
          <w:szCs w:val="22"/>
          <w:lang w:eastAsia="ru-RU"/>
        </w:rPr>
        <w:t>8</w:t>
      </w:r>
      <w:r w:rsidR="008F0D0E" w:rsidRPr="00326DBD">
        <w:rPr>
          <w:rFonts w:eastAsiaTheme="minorEastAsia"/>
          <w:color w:val="auto"/>
          <w:sz w:val="22"/>
          <w:szCs w:val="22"/>
          <w:lang w:eastAsia="ru-RU"/>
        </w:rPr>
        <w:t>. На основании результатов оценки и сопоставления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F0D0E" w:rsidRPr="00326DBD" w:rsidRDefault="006E2DA5"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12.9</w:t>
      </w:r>
      <w:r w:rsidR="008F0D0E" w:rsidRPr="00326DBD">
        <w:rPr>
          <w:rFonts w:eastAsiaTheme="minorEastAsia"/>
          <w:color w:val="auto"/>
          <w:sz w:val="22"/>
          <w:szCs w:val="22"/>
          <w:lang w:eastAsia="ru-RU"/>
        </w:rPr>
        <w:t xml:space="preserve">. Победителем конкурса признается участник закупки,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 </w:t>
      </w:r>
    </w:p>
    <w:p w:rsidR="008F0D0E" w:rsidRPr="00326DBD" w:rsidRDefault="000C39A4" w:rsidP="00326DBD">
      <w:pPr>
        <w:pStyle w:val="Default"/>
        <w:ind w:firstLine="709"/>
        <w:jc w:val="both"/>
        <w:rPr>
          <w:rFonts w:eastAsiaTheme="minorEastAsia"/>
          <w:color w:val="auto"/>
          <w:sz w:val="22"/>
          <w:szCs w:val="22"/>
          <w:lang w:eastAsia="ru-RU"/>
        </w:rPr>
      </w:pPr>
      <w:bookmarkStart w:id="25" w:name="Par1079"/>
      <w:bookmarkEnd w:id="25"/>
      <w:r w:rsidRPr="00326DBD">
        <w:rPr>
          <w:rFonts w:eastAsiaTheme="minorEastAsia"/>
          <w:color w:val="auto"/>
          <w:sz w:val="22"/>
          <w:szCs w:val="22"/>
          <w:lang w:eastAsia="ru-RU"/>
        </w:rPr>
        <w:t>1</w:t>
      </w:r>
      <w:r w:rsidR="006E2DA5" w:rsidRPr="00326DBD">
        <w:rPr>
          <w:rFonts w:eastAsiaTheme="minorEastAsia"/>
          <w:color w:val="auto"/>
          <w:sz w:val="22"/>
          <w:szCs w:val="22"/>
          <w:lang w:eastAsia="ru-RU"/>
        </w:rPr>
        <w:t>2.10</w:t>
      </w:r>
      <w:r w:rsidR="008F0D0E" w:rsidRPr="00326DBD">
        <w:rPr>
          <w:rFonts w:eastAsiaTheme="minorEastAsia"/>
          <w:color w:val="auto"/>
          <w:sz w:val="22"/>
          <w:szCs w:val="22"/>
          <w:lang w:eastAsia="ru-RU"/>
        </w:rPr>
        <w:t xml:space="preserve">. Результаты рассмотрения, оценки и сопоставления заявок на участие в конкурсе фиксируются в протоколе рассмотрения и оценки таких заявок, в котором должна содержаться следующая информация: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информация о лицах, заявки на участие в конкурсе которых были рассмотрены;</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 информация о лицах, заявки на участие в конкурсе которых были отклонены, с указанием причин их отклонения;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 порядок оценки заявок на участие в конкурсе, в том числе с указанием сведений об участниках закупки и присвоенных номерах;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информация об объеме, цене закупаемых товаров, работ, у</w:t>
      </w:r>
      <w:r w:rsidR="00120FEB" w:rsidRPr="00326DBD">
        <w:rPr>
          <w:rFonts w:eastAsiaTheme="minorEastAsia"/>
          <w:color w:val="auto"/>
          <w:sz w:val="22"/>
          <w:szCs w:val="22"/>
          <w:lang w:eastAsia="ru-RU"/>
        </w:rPr>
        <w:t>слуг, сроке исполнения договора;</w:t>
      </w:r>
    </w:p>
    <w:p w:rsidR="00120FEB" w:rsidRPr="00326DBD" w:rsidRDefault="00120FEB"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5) иная информация, предусмотренная настоящим положением, в том числе информация о признании конкурса несостоявшимся (при необходимости)</w:t>
      </w:r>
      <w:r w:rsidR="001D45E8" w:rsidRPr="00326DBD">
        <w:rPr>
          <w:rFonts w:eastAsiaTheme="minorEastAsia"/>
          <w:color w:val="auto"/>
          <w:sz w:val="22"/>
          <w:szCs w:val="22"/>
          <w:lang w:eastAsia="ru-RU"/>
        </w:rPr>
        <w:t>.</w:t>
      </w:r>
      <w:r w:rsidRPr="00326DBD">
        <w:rPr>
          <w:rFonts w:eastAsiaTheme="minorEastAsia"/>
          <w:color w:val="auto"/>
          <w:sz w:val="22"/>
          <w:szCs w:val="22"/>
          <w:lang w:eastAsia="ru-RU"/>
        </w:rPr>
        <w:t xml:space="preserve">  </w:t>
      </w:r>
    </w:p>
    <w:p w:rsidR="00FC0AD7" w:rsidRPr="00326DBD" w:rsidRDefault="006E2DA5" w:rsidP="00326DBD">
      <w:pPr>
        <w:pStyle w:val="Default"/>
        <w:ind w:firstLine="709"/>
        <w:jc w:val="both"/>
        <w:rPr>
          <w:b/>
          <w:sz w:val="22"/>
          <w:szCs w:val="22"/>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w:t>
      </w:r>
      <w:r w:rsidR="000778EC" w:rsidRPr="00326DBD">
        <w:rPr>
          <w:rFonts w:eastAsiaTheme="minorEastAsia"/>
          <w:color w:val="auto"/>
          <w:sz w:val="22"/>
          <w:szCs w:val="22"/>
          <w:lang w:eastAsia="ru-RU"/>
        </w:rPr>
        <w:t>1</w:t>
      </w:r>
      <w:r w:rsidRPr="00326DBD">
        <w:rPr>
          <w:rFonts w:eastAsiaTheme="minorEastAsia"/>
          <w:color w:val="auto"/>
          <w:sz w:val="22"/>
          <w:szCs w:val="22"/>
          <w:lang w:eastAsia="ru-RU"/>
        </w:rPr>
        <w:t>1</w:t>
      </w:r>
      <w:r w:rsidR="008F0D0E" w:rsidRPr="00326DBD">
        <w:rPr>
          <w:rFonts w:eastAsiaTheme="minorEastAsia"/>
          <w:color w:val="auto"/>
          <w:sz w:val="22"/>
          <w:szCs w:val="22"/>
          <w:lang w:eastAsia="ru-RU"/>
        </w:rPr>
        <w:t>. Протокол рассмотрения и оценки заявок подписывается всеми участвовавшими членами комиссии и заказчиком непосредственно в день составления такого протокола и размещается заказчиком в единой информационной системе не позднее чем через три дня со дня его подписания.</w:t>
      </w:r>
      <w:r w:rsidR="008F0D0E" w:rsidRPr="00326DBD">
        <w:rPr>
          <w:b/>
          <w:sz w:val="22"/>
          <w:szCs w:val="22"/>
        </w:rPr>
        <w:t xml:space="preserve">  </w:t>
      </w:r>
    </w:p>
    <w:p w:rsidR="001461D3" w:rsidRPr="00326DBD" w:rsidRDefault="001461D3" w:rsidP="00326DBD">
      <w:pPr>
        <w:pStyle w:val="Default"/>
        <w:ind w:firstLine="709"/>
        <w:jc w:val="both"/>
        <w:rPr>
          <w:b/>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26" w:name="_Toc409516120"/>
      <w:r w:rsidRPr="00326DBD">
        <w:rPr>
          <w:rFonts w:ascii="Times New Roman" w:hAnsi="Times New Roman" w:cs="Times New Roman"/>
          <w:b/>
          <w:sz w:val="22"/>
          <w:szCs w:val="22"/>
        </w:rPr>
        <w:t>Статья 13.   Заключение договора по результатам конкурса</w:t>
      </w:r>
      <w:bookmarkEnd w:id="26"/>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13.1. По результатам конкурса договор заключается на условиях, указанных в конкурсной документации и в заявке на участие в конкурсе, поданной участником закупки, с которым заключается договор.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13.2. При заключении договора, заказчик по согласованию с участником закупки, с которым </w:t>
      </w:r>
      <w:r w:rsidRPr="00326DBD">
        <w:rPr>
          <w:sz w:val="22"/>
          <w:szCs w:val="22"/>
        </w:rPr>
        <w:t xml:space="preserve">в соответствии с настоящим положением о закупке заключается договор, вправе </w:t>
      </w:r>
      <w:r w:rsidRPr="00326DBD">
        <w:rPr>
          <w:rFonts w:eastAsiaTheme="minorEastAsia"/>
          <w:color w:val="auto"/>
          <w:sz w:val="22"/>
          <w:szCs w:val="22"/>
          <w:lang w:eastAsia="ru-RU"/>
        </w:rPr>
        <w:t>изменить объем, цену закупаемых товаров, работ, услуг и (или) сроки исполнения договора по сравнению с указанными в протоколе рассмотрения и оценки заявок</w:t>
      </w:r>
      <w:r w:rsidRPr="00326DBD">
        <w:rPr>
          <w:sz w:val="22"/>
          <w:szCs w:val="22"/>
        </w:rPr>
        <w:t>.</w:t>
      </w:r>
      <w:r w:rsidRPr="00326DBD">
        <w:rPr>
          <w:rFonts w:eastAsiaTheme="minorEastAsia"/>
          <w:color w:val="auto"/>
          <w:sz w:val="22"/>
          <w:szCs w:val="22"/>
          <w:lang w:eastAsia="ru-RU"/>
        </w:rPr>
        <w:t xml:space="preserve"> При этом не позднее чем в </w:t>
      </w:r>
      <w:r w:rsidRPr="00326DBD">
        <w:rPr>
          <w:rFonts w:eastAsiaTheme="minorEastAsia"/>
          <w:color w:val="auto"/>
          <w:sz w:val="22"/>
          <w:szCs w:val="22"/>
          <w:lang w:eastAsia="ru-RU"/>
        </w:rPr>
        <w:lastRenderedPageBreak/>
        <w:t>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13.3. Договор может быть заключен не ранее чем через десять дней с даты размещения в единой информационной системе протокола рассмотрения и оценки заявок на участие в конкурсе.  </w:t>
      </w:r>
    </w:p>
    <w:p w:rsidR="008F0D0E" w:rsidRPr="00326DBD" w:rsidRDefault="008F0D0E" w:rsidP="00326DBD">
      <w:pPr>
        <w:pStyle w:val="Default"/>
        <w:ind w:firstLine="709"/>
        <w:jc w:val="both"/>
        <w:rPr>
          <w:rFonts w:eastAsiaTheme="minorEastAsia"/>
          <w:color w:val="auto"/>
          <w:sz w:val="22"/>
          <w:szCs w:val="22"/>
          <w:lang w:eastAsia="ru-RU"/>
        </w:rPr>
      </w:pPr>
      <w:bookmarkStart w:id="27" w:name="Par1104"/>
      <w:bookmarkEnd w:id="27"/>
      <w:r w:rsidRPr="00326DBD">
        <w:rPr>
          <w:rFonts w:eastAsiaTheme="minorEastAsia"/>
          <w:color w:val="auto"/>
          <w:sz w:val="22"/>
          <w:szCs w:val="22"/>
          <w:lang w:eastAsia="ru-RU"/>
        </w:rPr>
        <w:t xml:space="preserve">13.4. В течение десяти дней с даты размещения в единой информационной системе протокола рассмотрения и оценки заявок на участие в </w:t>
      </w:r>
      <w:proofErr w:type="gramStart"/>
      <w:r w:rsidRPr="00326DBD">
        <w:rPr>
          <w:rFonts w:eastAsiaTheme="minorEastAsia"/>
          <w:color w:val="auto"/>
          <w:sz w:val="22"/>
          <w:szCs w:val="22"/>
          <w:lang w:eastAsia="ru-RU"/>
        </w:rPr>
        <w:t>конкурсе  заказчик</w:t>
      </w:r>
      <w:proofErr w:type="gramEnd"/>
      <w:r w:rsidRPr="00326DBD">
        <w:rPr>
          <w:rFonts w:eastAsiaTheme="minorEastAsia"/>
          <w:color w:val="auto"/>
          <w:sz w:val="22"/>
          <w:szCs w:val="22"/>
          <w:lang w:eastAsia="ru-RU"/>
        </w:rPr>
        <w:t xml:space="preserve"> обязан направить победителю без своей подписи проект договора (в количестве по числу сторон договора). Победитель конкурса обязан в течение пяти дней с момента получения от заказчика проекта договора подписать его и передать (вручить) все экземпляры проекта договора заказчику. При этом, если в документации заказчиком было установлено требование о предоставлении обеспечения исполнения договора, то победитель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В случае если победителем конкурса не исполнены указанные требования, такой победитель признается уклонившимся от заключения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13.5. При уклонении победителя конкурса от подписания договора заказчик вправе заключить договор с участником закупки, заявке на участие в конкурсе которого присвоен второй номер. При этом заключение договора для такого участника является обязательным.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13.6. В случае заключения договора с участником закупки, заявке на участие в конкурсе которого присвоен второй </w:t>
      </w:r>
      <w:proofErr w:type="gramStart"/>
      <w:r w:rsidRPr="00326DBD">
        <w:rPr>
          <w:rFonts w:eastAsiaTheme="minorEastAsia"/>
          <w:color w:val="auto"/>
          <w:sz w:val="22"/>
          <w:szCs w:val="22"/>
          <w:lang w:eastAsia="ru-RU"/>
        </w:rPr>
        <w:t>номер,  проект</w:t>
      </w:r>
      <w:proofErr w:type="gramEnd"/>
      <w:r w:rsidRPr="00326DBD">
        <w:rPr>
          <w:rFonts w:eastAsiaTheme="minorEastAsia"/>
          <w:color w:val="auto"/>
          <w:sz w:val="22"/>
          <w:szCs w:val="22"/>
          <w:lang w:eastAsia="ru-RU"/>
        </w:rPr>
        <w:t xml:space="preserve"> договора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конкурса уклонившимся от заключения договора. Учас</w:t>
      </w:r>
      <w:r w:rsidR="00355657" w:rsidRPr="00326DBD">
        <w:rPr>
          <w:rFonts w:eastAsiaTheme="minorEastAsia"/>
          <w:color w:val="auto"/>
          <w:sz w:val="22"/>
          <w:szCs w:val="22"/>
          <w:lang w:eastAsia="ru-RU"/>
        </w:rPr>
        <w:t>тник закупки, заявке на участие</w:t>
      </w:r>
      <w:r w:rsidRPr="00326DBD">
        <w:rPr>
          <w:rFonts w:eastAsiaTheme="minorEastAsia"/>
          <w:color w:val="auto"/>
          <w:sz w:val="22"/>
          <w:szCs w:val="22"/>
          <w:lang w:eastAsia="ru-RU"/>
        </w:rPr>
        <w:t xml:space="preserve"> в конкурсе которого присвоен второй номер, обязан в течение пяти дней с даты получения от заказчика проекта договора подписать проект договора и передать (вручить) все экземпляры проекта договора заказчику. При этом, если в документации заказчиком было установлено требование о предоставлении обеспечения исполнения договора, то такой участник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В случае, если участником закупки, заявке на участие в конкурсе которого присвоен второй номер не исполнены требования настоящей части, такой участник закупки признается уклонившимся от заключения договора</w:t>
      </w:r>
      <w:bookmarkStart w:id="28" w:name="Par1108"/>
      <w:bookmarkEnd w:id="28"/>
      <w:r w:rsidRPr="00326DBD">
        <w:rPr>
          <w:rFonts w:eastAsiaTheme="minorEastAsia"/>
          <w:color w:val="auto"/>
          <w:sz w:val="22"/>
          <w:szCs w:val="22"/>
          <w:lang w:eastAsia="ru-RU"/>
        </w:rPr>
        <w:t xml:space="preserve"> и конкурс признается несостоявшимся.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13.7. В течение десяти дней, следующих за датой получения от победителя конкурса или участника закупки, заявке на участие, в конкурсе которого присвоен второй номер, подписанного проекта договора с приложением документов (или их копий), подтверждающих предоставление обеспечения исполнения договора, заказчик обязан подписать договор и передать один экземпляр договора лицу, с которым заключен договор. При этом договор считается заключенным с момента его подписания заказчиком. </w:t>
      </w:r>
    </w:p>
    <w:p w:rsidR="001461D3" w:rsidRPr="00326DBD" w:rsidRDefault="001461D3" w:rsidP="00326DBD">
      <w:pPr>
        <w:pStyle w:val="Default"/>
        <w:ind w:firstLine="709"/>
        <w:jc w:val="both"/>
        <w:rPr>
          <w:sz w:val="22"/>
          <w:szCs w:val="22"/>
        </w:rPr>
      </w:pPr>
    </w:p>
    <w:p w:rsidR="008F0D0E" w:rsidRPr="00326DBD" w:rsidRDefault="00BD1D39" w:rsidP="00326DBD">
      <w:pPr>
        <w:pStyle w:val="ConsPlusNormal"/>
        <w:ind w:firstLine="540"/>
        <w:jc w:val="center"/>
        <w:outlineLvl w:val="2"/>
        <w:rPr>
          <w:rFonts w:ascii="Times New Roman" w:hAnsi="Times New Roman" w:cs="Times New Roman"/>
          <w:b/>
          <w:sz w:val="22"/>
          <w:szCs w:val="22"/>
        </w:rPr>
      </w:pPr>
      <w:bookmarkStart w:id="29" w:name="Par1114"/>
      <w:bookmarkStart w:id="30" w:name="_Toc409516121"/>
      <w:bookmarkEnd w:id="29"/>
      <w:r w:rsidRPr="00326DBD">
        <w:rPr>
          <w:rFonts w:ascii="Times New Roman" w:hAnsi="Times New Roman" w:cs="Times New Roman"/>
          <w:b/>
          <w:sz w:val="22"/>
          <w:szCs w:val="22"/>
        </w:rPr>
        <w:t xml:space="preserve">Статья 14.  </w:t>
      </w:r>
      <w:r w:rsidR="008F0D0E" w:rsidRPr="00326DBD">
        <w:rPr>
          <w:rFonts w:ascii="Times New Roman" w:hAnsi="Times New Roman" w:cs="Times New Roman"/>
          <w:b/>
          <w:sz w:val="22"/>
          <w:szCs w:val="22"/>
        </w:rPr>
        <w:t>Последствия признания конкурса несостоявшимся</w:t>
      </w:r>
      <w:bookmarkEnd w:id="30"/>
      <w:r w:rsidR="008F0D0E" w:rsidRPr="00326DBD">
        <w:rPr>
          <w:rFonts w:ascii="Times New Roman" w:hAnsi="Times New Roman" w:cs="Times New Roman"/>
          <w:b/>
          <w:sz w:val="22"/>
          <w:szCs w:val="22"/>
        </w:rPr>
        <w:t xml:space="preserve"> </w:t>
      </w:r>
    </w:p>
    <w:p w:rsidR="000778EC" w:rsidRPr="00326DBD" w:rsidRDefault="000778EC" w:rsidP="00326DBD">
      <w:pPr>
        <w:pStyle w:val="Default"/>
        <w:ind w:firstLine="709"/>
        <w:jc w:val="both"/>
        <w:rPr>
          <w:rFonts w:eastAsiaTheme="minorEastAsia"/>
          <w:color w:val="auto"/>
          <w:sz w:val="22"/>
          <w:szCs w:val="22"/>
          <w:lang w:eastAsia="ru-RU"/>
        </w:rPr>
      </w:pPr>
      <w:bookmarkStart w:id="31" w:name="Par1117"/>
      <w:bookmarkEnd w:id="31"/>
      <w:r w:rsidRPr="00326DBD">
        <w:rPr>
          <w:rFonts w:eastAsiaTheme="minorEastAsia"/>
          <w:color w:val="auto"/>
          <w:sz w:val="22"/>
          <w:szCs w:val="22"/>
          <w:lang w:eastAsia="ru-RU"/>
        </w:rPr>
        <w:t xml:space="preserve">14.1. Заказчик заключает </w:t>
      </w:r>
      <w:r w:rsidR="0096492B" w:rsidRPr="00326DBD">
        <w:rPr>
          <w:rFonts w:eastAsiaTheme="minorEastAsia"/>
          <w:color w:val="auto"/>
          <w:sz w:val="22"/>
          <w:szCs w:val="22"/>
          <w:lang w:eastAsia="ru-RU"/>
        </w:rPr>
        <w:t>договор</w:t>
      </w:r>
      <w:r w:rsidRPr="00326DBD">
        <w:rPr>
          <w:rFonts w:eastAsiaTheme="minorEastAsia"/>
          <w:color w:val="auto"/>
          <w:sz w:val="22"/>
          <w:szCs w:val="22"/>
          <w:lang w:eastAsia="ru-RU"/>
        </w:rPr>
        <w:t xml:space="preserve"> с единственным поставщиком (подрядчиком, исполнителем) в соответствии с </w:t>
      </w:r>
      <w:hyperlink r:id="rId6" w:history="1">
        <w:r w:rsidRPr="00326DBD">
          <w:rPr>
            <w:rFonts w:eastAsiaTheme="minorEastAsia"/>
            <w:color w:val="auto"/>
            <w:sz w:val="22"/>
            <w:szCs w:val="22"/>
            <w:lang w:eastAsia="ru-RU"/>
          </w:rPr>
          <w:t xml:space="preserve">пунктом </w:t>
        </w:r>
        <w:r w:rsidR="00CB26CE" w:rsidRPr="00326DBD">
          <w:rPr>
            <w:rFonts w:eastAsiaTheme="minorEastAsia"/>
            <w:color w:val="auto"/>
            <w:sz w:val="22"/>
            <w:szCs w:val="22"/>
            <w:lang w:eastAsia="ru-RU"/>
          </w:rPr>
          <w:t>42.6.5.</w:t>
        </w:r>
      </w:hyperlink>
      <w:r w:rsidRPr="00326DBD">
        <w:rPr>
          <w:rFonts w:eastAsiaTheme="minorEastAsia"/>
          <w:color w:val="auto"/>
          <w:sz w:val="22"/>
          <w:szCs w:val="22"/>
          <w:lang w:eastAsia="ru-RU"/>
        </w:rPr>
        <w:t xml:space="preserve"> настоящего </w:t>
      </w:r>
      <w:r w:rsidR="002F2513" w:rsidRPr="00326DBD">
        <w:rPr>
          <w:rFonts w:eastAsiaTheme="minorEastAsia"/>
          <w:color w:val="auto"/>
          <w:sz w:val="22"/>
          <w:szCs w:val="22"/>
          <w:lang w:eastAsia="ru-RU"/>
        </w:rPr>
        <w:t>п</w:t>
      </w:r>
      <w:r w:rsidRPr="00326DBD">
        <w:rPr>
          <w:rFonts w:eastAsiaTheme="minorEastAsia"/>
          <w:color w:val="auto"/>
          <w:sz w:val="22"/>
          <w:szCs w:val="22"/>
          <w:lang w:eastAsia="ru-RU"/>
        </w:rPr>
        <w:t xml:space="preserve">оложения в случаях, если конкурс признан не состоявшимся: </w:t>
      </w:r>
    </w:p>
    <w:p w:rsidR="000778EC" w:rsidRPr="00326DBD" w:rsidRDefault="000778E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rsidR="000778EC" w:rsidRPr="00326DBD" w:rsidRDefault="000778E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в связи с тем, что по результатам рассмотрения заявок на участие в конкурсе только одна заявка признана соответствующей требованиям конкурсной документации;</w:t>
      </w:r>
    </w:p>
    <w:p w:rsidR="0096492B" w:rsidRPr="00326DBD" w:rsidRDefault="000778E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14.2. Заказчик</w:t>
      </w:r>
      <w:r w:rsidR="0096492B" w:rsidRPr="00326DBD">
        <w:rPr>
          <w:rFonts w:eastAsiaTheme="minorEastAsia"/>
          <w:color w:val="auto"/>
          <w:sz w:val="22"/>
          <w:szCs w:val="22"/>
          <w:lang w:eastAsia="ru-RU"/>
        </w:rPr>
        <w:t xml:space="preserve"> вносит изменения в план закупок и осуществляет</w:t>
      </w:r>
      <w:r w:rsidRPr="00326DBD">
        <w:rPr>
          <w:rFonts w:eastAsiaTheme="minorEastAsia"/>
          <w:color w:val="auto"/>
          <w:sz w:val="22"/>
          <w:szCs w:val="22"/>
          <w:lang w:eastAsia="ru-RU"/>
        </w:rPr>
        <w:t xml:space="preserve"> новую закупку в случаях, если конкурс признан не состоявшимся</w:t>
      </w:r>
      <w:r w:rsidR="0096492B" w:rsidRPr="00326DBD">
        <w:rPr>
          <w:rFonts w:eastAsiaTheme="minorEastAsia"/>
          <w:color w:val="auto"/>
          <w:sz w:val="22"/>
          <w:szCs w:val="22"/>
          <w:lang w:eastAsia="ru-RU"/>
        </w:rPr>
        <w:t>:</w:t>
      </w:r>
    </w:p>
    <w:p w:rsidR="000778EC" w:rsidRPr="00326DBD" w:rsidRDefault="000778E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 </w:t>
      </w:r>
      <w:r w:rsidR="0096492B" w:rsidRPr="00326DBD">
        <w:rPr>
          <w:rFonts w:eastAsiaTheme="minorEastAsia"/>
          <w:color w:val="auto"/>
          <w:sz w:val="22"/>
          <w:szCs w:val="22"/>
          <w:lang w:eastAsia="ru-RU"/>
        </w:rPr>
        <w:t xml:space="preserve"> </w:t>
      </w:r>
      <w:r w:rsidRPr="00326DBD">
        <w:rPr>
          <w:rFonts w:eastAsiaTheme="minorEastAsia"/>
          <w:color w:val="auto"/>
          <w:sz w:val="22"/>
          <w:szCs w:val="22"/>
          <w:lang w:eastAsia="ru-RU"/>
        </w:rPr>
        <w:t>в связи с тем, что по окончании срока подачи заявок на участие в конкурсе не подано ни одной такой заявки;</w:t>
      </w:r>
    </w:p>
    <w:p w:rsidR="000778EC" w:rsidRPr="00326DBD" w:rsidRDefault="000778E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 </w:t>
      </w:r>
      <w:r w:rsidR="0096492B" w:rsidRPr="00326DBD">
        <w:rPr>
          <w:rFonts w:eastAsiaTheme="minorEastAsia"/>
          <w:color w:val="auto"/>
          <w:sz w:val="22"/>
          <w:szCs w:val="22"/>
          <w:lang w:eastAsia="ru-RU"/>
        </w:rPr>
        <w:t xml:space="preserve"> </w:t>
      </w:r>
      <w:r w:rsidRPr="00326DBD">
        <w:rPr>
          <w:rFonts w:eastAsiaTheme="minorEastAsia"/>
          <w:color w:val="auto"/>
          <w:sz w:val="22"/>
          <w:szCs w:val="22"/>
          <w:lang w:eastAsia="ru-RU"/>
        </w:rPr>
        <w:t>в связи с тем, что по результатам рассмотрения заявок на участие в конкурсе конкурсная комиссия отклонила все такие заявки;</w:t>
      </w:r>
    </w:p>
    <w:p w:rsidR="000778EC" w:rsidRPr="00326DBD" w:rsidRDefault="0096492B"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w:t>
      </w:r>
      <w:r w:rsidR="000778EC" w:rsidRPr="00326DBD">
        <w:rPr>
          <w:rFonts w:eastAsiaTheme="minorEastAsia"/>
          <w:color w:val="auto"/>
          <w:sz w:val="22"/>
          <w:szCs w:val="22"/>
          <w:lang w:eastAsia="ru-RU"/>
        </w:rPr>
        <w:t xml:space="preserve">) </w:t>
      </w:r>
      <w:r w:rsidRPr="00326DBD">
        <w:rPr>
          <w:rFonts w:eastAsiaTheme="minorEastAsia"/>
          <w:color w:val="auto"/>
          <w:sz w:val="22"/>
          <w:szCs w:val="22"/>
          <w:lang w:eastAsia="ru-RU"/>
        </w:rPr>
        <w:t xml:space="preserve"> </w:t>
      </w:r>
      <w:r w:rsidR="000778EC" w:rsidRPr="00326DBD">
        <w:rPr>
          <w:rFonts w:eastAsiaTheme="minorEastAsia"/>
          <w:color w:val="auto"/>
          <w:sz w:val="22"/>
          <w:szCs w:val="22"/>
          <w:lang w:eastAsia="ru-RU"/>
        </w:rPr>
        <w:t xml:space="preserve">в связи с тем, что участник конкурса, заявке на </w:t>
      </w:r>
      <w:r w:rsidRPr="00326DBD">
        <w:rPr>
          <w:rFonts w:eastAsiaTheme="minorEastAsia"/>
          <w:color w:val="auto"/>
          <w:sz w:val="22"/>
          <w:szCs w:val="22"/>
          <w:lang w:eastAsia="ru-RU"/>
        </w:rPr>
        <w:t>участие</w:t>
      </w:r>
      <w:r w:rsidR="000778EC" w:rsidRPr="00326DBD">
        <w:rPr>
          <w:rFonts w:eastAsiaTheme="minorEastAsia"/>
          <w:color w:val="auto"/>
          <w:sz w:val="22"/>
          <w:szCs w:val="22"/>
          <w:lang w:eastAsia="ru-RU"/>
        </w:rPr>
        <w:t xml:space="preserve"> в конкурсе которого присвоен второй номер, от</w:t>
      </w:r>
      <w:r w:rsidRPr="00326DBD">
        <w:rPr>
          <w:rFonts w:eastAsiaTheme="minorEastAsia"/>
          <w:color w:val="auto"/>
          <w:sz w:val="22"/>
          <w:szCs w:val="22"/>
          <w:lang w:eastAsia="ru-RU"/>
        </w:rPr>
        <w:t>казался от заключения договора.</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Default"/>
        <w:ind w:firstLine="709"/>
        <w:jc w:val="center"/>
        <w:rPr>
          <w:b/>
          <w:sz w:val="22"/>
          <w:szCs w:val="22"/>
        </w:rPr>
      </w:pPr>
      <w:bookmarkStart w:id="32" w:name="Par1127"/>
      <w:bookmarkStart w:id="33" w:name="_Toc409516122"/>
      <w:bookmarkEnd w:id="32"/>
      <w:r w:rsidRPr="00326DBD">
        <w:rPr>
          <w:b/>
          <w:sz w:val="22"/>
          <w:szCs w:val="22"/>
        </w:rPr>
        <w:t>Статья 15. Проведение конкурса в электронной форме</w:t>
      </w:r>
      <w:bookmarkEnd w:id="33"/>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15.1. Заказчик вправе проводить конкурс в электронной форме при осуществлении закупок любых товаров, работ,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15.2. Проведение конкурса в электронной форме обеспечивается на электронной площадке ее оператором.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15.3. В целях настоящего положения под электронной площадкой понимается сайт в информационно-телекоммуникационной сети "Интернет", на котором возможно проведение закупки в электронной форме.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закупок в соответствии с настоящим положением. Заказчик самостоятельно выбирает оператора электронной площадки.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15.4. При проведении конкурса в электронной форме применяются правила, предусмотренные настоящим положением для проведения конкурса, за исключением правил, установленных статьей </w:t>
      </w:r>
      <w:r w:rsidR="006E2DA5" w:rsidRPr="00326DBD">
        <w:rPr>
          <w:rFonts w:eastAsiaTheme="minorEastAsia"/>
          <w:color w:val="auto"/>
          <w:sz w:val="22"/>
          <w:szCs w:val="22"/>
          <w:lang w:eastAsia="ru-RU"/>
        </w:rPr>
        <w:t xml:space="preserve"> </w:t>
      </w:r>
      <w:r w:rsidRPr="00326DBD">
        <w:rPr>
          <w:rFonts w:eastAsiaTheme="minorEastAsia"/>
          <w:color w:val="auto"/>
          <w:sz w:val="22"/>
          <w:szCs w:val="22"/>
          <w:lang w:eastAsia="ru-RU"/>
        </w:rPr>
        <w:t>11, с учетом особенностей, установленных в статьях 16 – 18 настоящего положения.</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34" w:name="_Toc409516123"/>
      <w:r w:rsidRPr="00326DBD">
        <w:rPr>
          <w:rFonts w:ascii="Times New Roman" w:hAnsi="Times New Roman" w:cs="Times New Roman"/>
          <w:b/>
          <w:sz w:val="22"/>
          <w:szCs w:val="22"/>
        </w:rPr>
        <w:t>Статья 16.  Особенности информационного обеспечения при проведении конкурса в электронной форме</w:t>
      </w:r>
      <w:bookmarkEnd w:id="34"/>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16.1. Информация и документы, подлежащие размещению в единой информационной системе, размещаются также на электронной площадке.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16.2. В извещении о проведении конкурса в электронной форме наряду с информацией, установленной в статье 9 настоящего положения, указывается адрес электронной площадки в информационно-телекоммуникационной сети «Интернет», на которой проводится конкурс в электронной форме.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16.3. Документация о проведении конкурса в электронной форме, наряду с информацией предусмотренной статьей 9 настоящего положения, должна также содержать информацию о порядке проведения такого конкурса на электронной площадке, в том числе информацию о порядке регистрации на такой площадке (для получения доступа к участию в конкурсе).</w:t>
      </w:r>
    </w:p>
    <w:p w:rsidR="001461D3" w:rsidRPr="00326DBD" w:rsidRDefault="001461D3" w:rsidP="00326DBD">
      <w:pPr>
        <w:pStyle w:val="Default"/>
        <w:ind w:firstLine="709"/>
        <w:jc w:val="both"/>
        <w:rPr>
          <w:rFonts w:eastAsiaTheme="minorEastAsia"/>
          <w:b/>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35" w:name="_Toc409516124"/>
      <w:r w:rsidRPr="00326DBD">
        <w:rPr>
          <w:rFonts w:ascii="Times New Roman" w:hAnsi="Times New Roman" w:cs="Times New Roman"/>
          <w:b/>
          <w:sz w:val="22"/>
          <w:szCs w:val="22"/>
        </w:rPr>
        <w:t>Статья 17.  Особенности подачи заявок при проведении конкурса в электронной форме</w:t>
      </w:r>
      <w:bookmarkEnd w:id="35"/>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imes New Roman"/>
          <w:sz w:val="22"/>
          <w:szCs w:val="22"/>
          <w:lang w:eastAsia="ru-RU"/>
        </w:rPr>
        <w:t>17.1.</w:t>
      </w:r>
      <w:r w:rsidRPr="00326DBD">
        <w:rPr>
          <w:rFonts w:eastAsiaTheme="minorEastAsia"/>
          <w:color w:val="auto"/>
          <w:sz w:val="22"/>
          <w:szCs w:val="22"/>
          <w:lang w:eastAsia="ru-RU"/>
        </w:rPr>
        <w:t xml:space="preserve"> Подача заявок на участие в конкурсе в электронной форме осуществляется лицами, получившими доступ к участию на электронной площадке. Порядок получения такого доступа (регистрация на электронной площадке) указывается в конкурсной документации.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17.2. Заявка на участие в конкурсе в электронной форме направляется оператору электронной площадки в форме одного электронного документа и должна быть подписана усиленной электронной подписью лица, имеющего право действовать от имени такого участника закупки. </w:t>
      </w:r>
      <w:bookmarkStart w:id="36" w:name="Par1"/>
      <w:bookmarkEnd w:id="36"/>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17.3. Оператор электронной площадки обязан присвоить поданной  заявке номер.</w:t>
      </w:r>
    </w:p>
    <w:p w:rsidR="008F0D0E" w:rsidRPr="00326DBD" w:rsidRDefault="008F0D0E" w:rsidP="00326DBD">
      <w:pPr>
        <w:pStyle w:val="Default"/>
        <w:tabs>
          <w:tab w:val="right" w:pos="9355"/>
        </w:tabs>
        <w:ind w:firstLine="709"/>
        <w:jc w:val="both"/>
        <w:rPr>
          <w:rFonts w:eastAsiaTheme="minorEastAsia"/>
          <w:sz w:val="22"/>
          <w:szCs w:val="22"/>
          <w:lang w:eastAsia="ru-RU"/>
        </w:rPr>
      </w:pPr>
      <w:r w:rsidRPr="00326DBD">
        <w:rPr>
          <w:rFonts w:eastAsiaTheme="minorEastAsia"/>
          <w:sz w:val="22"/>
          <w:szCs w:val="22"/>
          <w:lang w:eastAsia="ru-RU"/>
        </w:rPr>
        <w:t>17.4. Оператор электронной площадки возвращает заявку в случае:</w:t>
      </w:r>
      <w:r w:rsidRPr="00326DBD">
        <w:rPr>
          <w:rFonts w:eastAsiaTheme="minorEastAsia"/>
          <w:sz w:val="22"/>
          <w:szCs w:val="22"/>
          <w:lang w:eastAsia="ru-RU"/>
        </w:rPr>
        <w:tab/>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1) подачи данной заявки с нарушением требований, предусмотренных пунктом 17.2;</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2) подачи одним лицом двух и более заявок на участие в таком конкурсе, при условии, что поданные ранее заявки этим лицом не отозваны;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3) получения заявки после окончания срока подачи заявок на участие в таком конкурсе;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17.5. Одновременно с возвратом заявки, оператор электронной площадки обязан уведомить лицо, подавшее данную заявку, об основаниях такого возврата.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sz w:val="22"/>
          <w:szCs w:val="22"/>
          <w:lang w:eastAsia="ru-RU"/>
        </w:rPr>
        <w:t xml:space="preserve">17.6. В течение одного рабочего дня, после окончания срока подачи заявок на участие в конкурсе в электронной форме оператор электронной площадки направляет заказчику все поданные заявки и размещает на электронной площадке протокол открытия доступа к поданным заявкам. Указанный протокол должен содержать информацию о лицах, подавших заявки на участие в таком конкурсе, об условиях исполнения договора, предложенных такими лицами, а также </w:t>
      </w:r>
      <w:r w:rsidRPr="00326DBD">
        <w:rPr>
          <w:rFonts w:eastAsiaTheme="minorEastAsia"/>
          <w:color w:val="auto"/>
          <w:sz w:val="22"/>
          <w:szCs w:val="22"/>
          <w:lang w:eastAsia="ru-RU"/>
        </w:rPr>
        <w:t>об объеме, цене закупаемых товаров, работ, услуг, сроке исполнения договора</w:t>
      </w:r>
      <w:r w:rsidRPr="00326DBD">
        <w:rPr>
          <w:rFonts w:eastAsiaTheme="minorEastAsia"/>
          <w:sz w:val="22"/>
          <w:szCs w:val="22"/>
          <w:lang w:eastAsia="ru-RU"/>
        </w:rPr>
        <w:t xml:space="preserve">.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lastRenderedPageBreak/>
        <w:t>17.7. Лицо, подавшее заявку на участие в конкурсе в электронной форме, вправе изменить или отозвать такую заявку не позднее окончания срока подачи заявок, направив об этом уведомление оператору электронной площадки.</w:t>
      </w:r>
    </w:p>
    <w:p w:rsidR="001461D3"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17.8. Оператор электронной площадки обязан обеспечить конфиденциальность информации, содержащейся в заявке на участие конкурсе в электронной форме и информации о лицах, подавших заявки на участие в таком конкурсе до окончания срока подачи заявок.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  </w:t>
      </w:r>
    </w:p>
    <w:p w:rsidR="008F0D0E" w:rsidRPr="00326DBD" w:rsidRDefault="008F0D0E" w:rsidP="00326DBD">
      <w:pPr>
        <w:pStyle w:val="ConsPlusNormal"/>
        <w:ind w:firstLine="540"/>
        <w:jc w:val="center"/>
        <w:outlineLvl w:val="2"/>
        <w:rPr>
          <w:rFonts w:ascii="Times New Roman" w:hAnsi="Times New Roman" w:cs="Times New Roman"/>
          <w:b/>
          <w:sz w:val="22"/>
          <w:szCs w:val="22"/>
        </w:rPr>
      </w:pPr>
      <w:r w:rsidRPr="00326DBD">
        <w:rPr>
          <w:sz w:val="22"/>
          <w:szCs w:val="22"/>
        </w:rPr>
        <w:t xml:space="preserve">   </w:t>
      </w:r>
      <w:bookmarkStart w:id="37" w:name="_Toc409516125"/>
      <w:r w:rsidRPr="00326DBD">
        <w:rPr>
          <w:rFonts w:ascii="Times New Roman" w:hAnsi="Times New Roman" w:cs="Times New Roman"/>
          <w:b/>
          <w:sz w:val="22"/>
          <w:szCs w:val="22"/>
        </w:rPr>
        <w:t>Статья 18. Особенности заключения договора  при проведении конкурса в электронной форме</w:t>
      </w:r>
      <w:bookmarkEnd w:id="37"/>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 По результатам конкурса в электронной форме, договор может быть заключен в форме электронного документа, при этом такой договор заключается посредством использования электронной площадки, на которой проводился такой конкурс, в порядке, установленном оператором электронной площадки, с учетом правил, предусмотренных статьей 13 настоящего положения.</w:t>
      </w:r>
      <w:bookmarkStart w:id="38" w:name="Par896"/>
      <w:bookmarkEnd w:id="38"/>
    </w:p>
    <w:p w:rsidR="001461D3" w:rsidRPr="00326DBD" w:rsidRDefault="001461D3" w:rsidP="00326DBD">
      <w:pPr>
        <w:pStyle w:val="Default"/>
        <w:ind w:firstLine="709"/>
        <w:jc w:val="both"/>
        <w:rPr>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39" w:name="_Toc409516126"/>
      <w:r w:rsidRPr="00326DBD">
        <w:rPr>
          <w:rFonts w:ascii="Times New Roman" w:hAnsi="Times New Roman" w:cs="Times New Roman"/>
          <w:b/>
          <w:sz w:val="22"/>
          <w:szCs w:val="22"/>
        </w:rPr>
        <w:t>Статья 19. Проведение аукциона</w:t>
      </w:r>
      <w:bookmarkEnd w:id="39"/>
    </w:p>
    <w:p w:rsidR="008F0D0E" w:rsidRPr="00326DBD" w:rsidRDefault="008F0D0E" w:rsidP="00326DBD">
      <w:pPr>
        <w:pStyle w:val="Default"/>
        <w:ind w:firstLine="709"/>
        <w:jc w:val="both"/>
        <w:rPr>
          <w:sz w:val="22"/>
          <w:szCs w:val="22"/>
        </w:rPr>
      </w:pPr>
      <w:r w:rsidRPr="00326DBD">
        <w:rPr>
          <w:rFonts w:eastAsiaTheme="minorEastAsia"/>
          <w:color w:val="auto"/>
          <w:sz w:val="22"/>
          <w:szCs w:val="22"/>
          <w:lang w:eastAsia="ru-RU"/>
        </w:rPr>
        <w:t xml:space="preserve">19.1. </w:t>
      </w:r>
      <w:r w:rsidRPr="00326DBD">
        <w:rPr>
          <w:sz w:val="22"/>
          <w:szCs w:val="22"/>
        </w:rPr>
        <w:t>Заказчик вправе проводить аукцион в случае, если критерием определения победителя является только цена договора. При этом,</w:t>
      </w:r>
      <w:r w:rsidRPr="00326DBD">
        <w:rPr>
          <w:rFonts w:eastAsiaTheme="minorEastAsia"/>
          <w:color w:val="auto"/>
          <w:sz w:val="22"/>
          <w:szCs w:val="22"/>
          <w:lang w:eastAsia="ru-RU"/>
        </w:rPr>
        <w:t xml:space="preserve"> если закупаемые заказчиком товары, работы, услуги, в соответствии с частью 4 статьи 3 №223-ФЗ, включены в установленный Правительством Российской Федерации перечень товаров, работ, услуг, заказчик обязан проводить аукцион в электронной форме.    </w:t>
      </w:r>
    </w:p>
    <w:p w:rsidR="008F0D0E" w:rsidRPr="00326DBD" w:rsidRDefault="008F0D0E" w:rsidP="00326DBD">
      <w:pPr>
        <w:pStyle w:val="Default"/>
        <w:ind w:firstLine="709"/>
        <w:jc w:val="both"/>
        <w:rPr>
          <w:rFonts w:eastAsiaTheme="minorEastAsia"/>
          <w:color w:val="auto"/>
          <w:sz w:val="22"/>
          <w:szCs w:val="22"/>
          <w:lang w:eastAsia="ru-RU"/>
        </w:rPr>
      </w:pPr>
      <w:r w:rsidRPr="00326DBD">
        <w:rPr>
          <w:sz w:val="22"/>
          <w:szCs w:val="22"/>
        </w:rPr>
        <w:t xml:space="preserve">19.2.  </w:t>
      </w:r>
      <w:r w:rsidRPr="00326DBD">
        <w:rPr>
          <w:rFonts w:eastAsiaTheme="minorEastAsia"/>
          <w:color w:val="auto"/>
          <w:sz w:val="22"/>
          <w:szCs w:val="22"/>
          <w:lang w:eastAsia="ru-RU"/>
        </w:rPr>
        <w:t xml:space="preserve">Для проведения аукциона заказчик разрабатывает и утверждает аукционную документацию.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19.3. Для проведения аукциона заказчик вправе привлекать специализированную организацию. </w:t>
      </w:r>
    </w:p>
    <w:p w:rsidR="001461D3" w:rsidRPr="00326DBD" w:rsidRDefault="001461D3" w:rsidP="00326DBD">
      <w:pPr>
        <w:pStyle w:val="Default"/>
        <w:ind w:firstLine="709"/>
        <w:jc w:val="both"/>
        <w:rPr>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40" w:name="_Toc409516127"/>
      <w:r w:rsidRPr="00326DBD">
        <w:rPr>
          <w:rFonts w:ascii="Times New Roman" w:hAnsi="Times New Roman" w:cs="Times New Roman"/>
          <w:b/>
          <w:sz w:val="22"/>
          <w:szCs w:val="22"/>
        </w:rPr>
        <w:t>Статья 20. Извещение о проведении аукциона, аукционная документация</w:t>
      </w:r>
      <w:bookmarkEnd w:id="40"/>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20.1. Извещение о проведении аукциона размещается заказчиком в единой информационной системе не менее чем за двадцать дней до дня окончания подачи заявок.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20.2. Извещение о проведении аукциона является неотъемлемой частью аукционной документации, сведения, содержащиеся в извещении, должны соответствовать сведениям, содержащимся в аукционной документации. В извещении о проведении аукциона заказчик указывает:</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способ закупки;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наименование, место нахождения, почтовый адрес, адрес электронной почты, номер контактного телефона заказчика;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предмет договора с указанием количества поставляемого товара, объема выполняемых работ, оказываемых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место поставки товара, выполнения работ, оказания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5) сведения о начальной (максимальной) цене договора (цене лота);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7) место и дата рассмотрения предложений участников закупки и подведения итогов закупки, в том числе дата и время начала проведения аукциона;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8) размер и порядок предоставления обеспечения заявок на участие в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9) иную информацию (при необходимости).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20.3. Аукционная документация должна содержать:</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Pr="00326DBD">
        <w:rPr>
          <w:rFonts w:eastAsiaTheme="minorEastAsia"/>
          <w:color w:val="auto"/>
          <w:sz w:val="22"/>
          <w:szCs w:val="22"/>
          <w:lang w:eastAsia="ru-RU"/>
        </w:rPr>
        <w:lastRenderedPageBreak/>
        <w:t>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требования к содержанию, форме, оформлению и составу заявки на участие в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DD3616" w:rsidRPr="00326DBD" w:rsidRDefault="002F706F" w:rsidP="00326DBD">
      <w:pPr>
        <w:pStyle w:val="Default"/>
        <w:ind w:firstLine="709"/>
        <w:jc w:val="both"/>
      </w:pPr>
      <w:r w:rsidRPr="00326DBD">
        <w:t>4)</w:t>
      </w:r>
      <w:r w:rsidR="00DD3616" w:rsidRPr="00326DBD">
        <w:t xml:space="preserve"> указание (декларирование) участником закупки в заявке на участие в закупке наименования страны происхождения поставляемых товаров;</w:t>
      </w:r>
    </w:p>
    <w:p w:rsidR="00DD3616" w:rsidRPr="00326DBD" w:rsidRDefault="002F706F" w:rsidP="00326DBD">
      <w:pPr>
        <w:pStyle w:val="Default"/>
        <w:ind w:firstLine="709"/>
        <w:jc w:val="both"/>
      </w:pPr>
      <w:r w:rsidRPr="00326DBD">
        <w:t>5)</w:t>
      </w:r>
      <w:r w:rsidR="00DD3616" w:rsidRPr="00326DBD">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D3616" w:rsidRPr="00326DBD" w:rsidRDefault="002F706F" w:rsidP="00326DBD">
      <w:pPr>
        <w:pStyle w:val="Default"/>
        <w:ind w:firstLine="709"/>
        <w:jc w:val="both"/>
        <w:rPr>
          <w:rFonts w:eastAsiaTheme="minorEastAsia"/>
          <w:color w:val="auto"/>
          <w:sz w:val="18"/>
          <w:szCs w:val="18"/>
          <w:lang w:eastAsia="ru-RU"/>
        </w:rPr>
      </w:pPr>
      <w:r w:rsidRPr="00326DBD">
        <w:t xml:space="preserve"> 6)</w:t>
      </w:r>
      <w:r w:rsidR="00DD3616" w:rsidRPr="00326DBD">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Постановлением,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DD3616" w:rsidRPr="00326DBD">
        <w:rPr>
          <w:rFonts w:eastAsiaTheme="minorEastAsia"/>
          <w:color w:val="auto"/>
          <w:sz w:val="18"/>
          <w:szCs w:val="18"/>
          <w:lang w:eastAsia="ru-RU"/>
        </w:rPr>
        <w:t>.</w:t>
      </w:r>
    </w:p>
    <w:p w:rsidR="00DD3616" w:rsidRPr="00326DBD" w:rsidRDefault="002F706F" w:rsidP="00326DBD">
      <w:pPr>
        <w:pStyle w:val="Default"/>
        <w:ind w:firstLine="709"/>
        <w:jc w:val="both"/>
      </w:pPr>
      <w:r w:rsidRPr="00326DBD">
        <w:t>7)</w:t>
      </w:r>
      <w:r w:rsidR="00DD3616" w:rsidRPr="00326DBD">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63DA1" w:rsidRPr="00326DBD" w:rsidRDefault="002F706F" w:rsidP="00326DBD">
      <w:pPr>
        <w:pStyle w:val="Default"/>
        <w:ind w:firstLine="709"/>
        <w:jc w:val="both"/>
      </w:pPr>
      <w:r w:rsidRPr="00326DBD">
        <w:t>8)</w:t>
      </w:r>
      <w:r w:rsidR="00663DA1" w:rsidRPr="00326DBD">
        <w:t xml:space="preserve"> условие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D3616" w:rsidRPr="00326DBD" w:rsidRDefault="002F706F" w:rsidP="00326DBD">
      <w:pPr>
        <w:pStyle w:val="Default"/>
        <w:ind w:firstLine="709"/>
        <w:jc w:val="both"/>
      </w:pPr>
      <w:r w:rsidRPr="00326DBD">
        <w:t>9)</w:t>
      </w:r>
      <w:r w:rsidR="00DD3616" w:rsidRPr="00326DBD">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D3616" w:rsidRPr="00326DBD" w:rsidRDefault="002F706F" w:rsidP="00326DBD">
      <w:pPr>
        <w:pStyle w:val="Default"/>
        <w:ind w:firstLine="709"/>
        <w:jc w:val="both"/>
      </w:pPr>
      <w:r w:rsidRPr="00326DBD">
        <w:t>10)</w:t>
      </w:r>
      <w:r w:rsidR="00DD3616" w:rsidRPr="00326DBD">
        <w:t xml:space="preserve"> условие о том, что в случае предоставлении приоритета </w:t>
      </w:r>
      <w:r w:rsidR="00DD3616" w:rsidRPr="00326DBD">
        <w:rPr>
          <w:bCs/>
        </w:rPr>
        <w:t>товарам российского происхождения, работам, услугам, выполняемым, оказываемым российскими лицами по отношению к товарам иностранного происхождения, работам, услугам, выполняемым, оказываемым иностранными лицами, предусмотренного Статьей 1.1 настоящего положения,</w:t>
      </w:r>
      <w:r w:rsidR="00DD3616" w:rsidRPr="00326DBD">
        <w:t xml:space="preserve">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D3616" w:rsidRPr="00326DBD" w:rsidRDefault="002F706F" w:rsidP="00326DBD">
      <w:pPr>
        <w:pStyle w:val="Default"/>
        <w:ind w:firstLine="709"/>
        <w:jc w:val="both"/>
      </w:pPr>
      <w:r w:rsidRPr="00326DBD">
        <w:t>11)</w:t>
      </w:r>
      <w:r w:rsidR="00DD3616" w:rsidRPr="00326DBD">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12</w:t>
      </w:r>
      <w:r w:rsidR="008F0D0E" w:rsidRPr="00326DBD">
        <w:rPr>
          <w:rFonts w:eastAsiaTheme="minorEastAsia"/>
          <w:color w:val="auto"/>
          <w:sz w:val="22"/>
          <w:szCs w:val="22"/>
          <w:lang w:eastAsia="ru-RU"/>
        </w:rPr>
        <w:t>) место, условия и сроки (периоды) поставки товара, выполнения работы, оказания услуги;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13</w:t>
      </w:r>
      <w:r w:rsidR="008F0D0E" w:rsidRPr="00326DBD">
        <w:rPr>
          <w:rFonts w:eastAsiaTheme="minorEastAsia"/>
          <w:color w:val="auto"/>
          <w:sz w:val="22"/>
          <w:szCs w:val="22"/>
          <w:lang w:eastAsia="ru-RU"/>
        </w:rPr>
        <w:t>) сведения о начальной (максимальной) цене договора (цене лота); </w:t>
      </w:r>
    </w:p>
    <w:p w:rsidR="00525BDB" w:rsidRPr="00326DBD" w:rsidRDefault="002F706F" w:rsidP="00326DBD">
      <w:pPr>
        <w:pStyle w:val="Default"/>
        <w:ind w:firstLine="709"/>
        <w:jc w:val="both"/>
      </w:pPr>
      <w:r w:rsidRPr="00326DBD">
        <w:t>14)</w:t>
      </w:r>
      <w:r w:rsidR="00525BDB" w:rsidRPr="00326DBD">
        <w:t xml:space="preserve"> сведения о начальной (максимальной) цене единицы каждого товара, работы, услуги, являющихся предметом закупки;</w:t>
      </w:r>
    </w:p>
    <w:p w:rsidR="008F0D0E" w:rsidRPr="00326DBD" w:rsidRDefault="002F706F" w:rsidP="00326DBD">
      <w:pPr>
        <w:pStyle w:val="Default"/>
        <w:ind w:firstLine="708"/>
        <w:jc w:val="both"/>
        <w:rPr>
          <w:rFonts w:eastAsiaTheme="minorEastAsia"/>
          <w:color w:val="auto"/>
          <w:sz w:val="22"/>
          <w:szCs w:val="22"/>
          <w:lang w:eastAsia="ru-RU"/>
        </w:rPr>
      </w:pPr>
      <w:r w:rsidRPr="00326DBD">
        <w:rPr>
          <w:rFonts w:eastAsiaTheme="minorEastAsia"/>
          <w:color w:val="auto"/>
          <w:sz w:val="22"/>
          <w:szCs w:val="22"/>
          <w:lang w:eastAsia="ru-RU"/>
        </w:rPr>
        <w:t>15</w:t>
      </w:r>
      <w:r w:rsidR="008F0D0E" w:rsidRPr="00326DBD">
        <w:rPr>
          <w:rFonts w:eastAsiaTheme="minorEastAsia"/>
          <w:color w:val="auto"/>
          <w:sz w:val="22"/>
          <w:szCs w:val="22"/>
          <w:lang w:eastAsia="ru-RU"/>
        </w:rPr>
        <w:t>) форма, сроки и порядок оплаты товара, работы, услуги;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16</w:t>
      </w:r>
      <w:r w:rsidR="008F0D0E" w:rsidRPr="00326DBD">
        <w:rPr>
          <w:rFonts w:eastAsiaTheme="minorEastAsia"/>
          <w:color w:val="auto"/>
          <w:sz w:val="22"/>
          <w:szCs w:val="22"/>
          <w:lang w:eastAsia="ru-RU"/>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17</w:t>
      </w:r>
      <w:r w:rsidR="008F0D0E" w:rsidRPr="00326DBD">
        <w:rPr>
          <w:rFonts w:eastAsiaTheme="minorEastAsia"/>
          <w:color w:val="auto"/>
          <w:sz w:val="22"/>
          <w:szCs w:val="22"/>
          <w:lang w:eastAsia="ru-RU"/>
        </w:rPr>
        <w:t>) порядок, место, дата начала и дата окончания срока подачи заявок на участие в закупке;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18</w:t>
      </w:r>
      <w:r w:rsidR="008F0D0E" w:rsidRPr="00326DBD">
        <w:rPr>
          <w:rFonts w:eastAsiaTheme="minorEastAsia"/>
          <w:color w:val="auto"/>
          <w:sz w:val="22"/>
          <w:szCs w:val="22"/>
          <w:lang w:eastAsia="ru-RU"/>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19</w:t>
      </w:r>
      <w:r w:rsidR="008F0D0E" w:rsidRPr="00326DBD">
        <w:rPr>
          <w:rFonts w:eastAsiaTheme="minorEastAsia"/>
          <w:color w:val="auto"/>
          <w:sz w:val="22"/>
          <w:szCs w:val="22"/>
          <w:lang w:eastAsia="ru-RU"/>
        </w:rPr>
        <w:t>) формы, порядок, дата начала и дата окончания срока предоставления участникам закупки разъяснений положений документации о закупке;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20</w:t>
      </w:r>
      <w:r w:rsidR="008F0D0E" w:rsidRPr="00326DBD">
        <w:rPr>
          <w:rFonts w:eastAsiaTheme="minorEastAsia"/>
          <w:color w:val="auto"/>
          <w:sz w:val="22"/>
          <w:szCs w:val="22"/>
          <w:lang w:eastAsia="ru-RU"/>
        </w:rPr>
        <w:t xml:space="preserve">) место и дата рассмотрения предложений участников закупки и подведения итогов закупки;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21</w:t>
      </w:r>
      <w:r w:rsidR="008F0D0E" w:rsidRPr="00326DBD">
        <w:rPr>
          <w:rFonts w:eastAsiaTheme="minorEastAsia"/>
          <w:color w:val="auto"/>
          <w:sz w:val="22"/>
          <w:szCs w:val="22"/>
          <w:lang w:eastAsia="ru-RU"/>
        </w:rPr>
        <w:t>) критерии оценки и сопоставления заявок;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22</w:t>
      </w:r>
      <w:r w:rsidR="008F0D0E" w:rsidRPr="00326DBD">
        <w:rPr>
          <w:rFonts w:eastAsiaTheme="minorEastAsia"/>
          <w:color w:val="auto"/>
          <w:sz w:val="22"/>
          <w:szCs w:val="22"/>
          <w:lang w:eastAsia="ru-RU"/>
        </w:rPr>
        <w:t>) порядок оценки и сопоставления заявок;</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w:t>
      </w:r>
      <w:r w:rsidR="008F0D0E" w:rsidRPr="00326DBD">
        <w:rPr>
          <w:rFonts w:eastAsiaTheme="minorEastAsia"/>
          <w:color w:val="auto"/>
          <w:sz w:val="22"/>
          <w:szCs w:val="22"/>
          <w:lang w:eastAsia="ru-RU"/>
        </w:rPr>
        <w:t xml:space="preserve">) размер и порядок предоставления обеспечения заявок на участие в закупке;  </w:t>
      </w:r>
    </w:p>
    <w:p w:rsidR="00B762AA" w:rsidRPr="00326DBD" w:rsidRDefault="002F706F" w:rsidP="00326DBD">
      <w:pPr>
        <w:pStyle w:val="Default"/>
        <w:ind w:firstLine="709"/>
        <w:jc w:val="both"/>
        <w:rPr>
          <w:sz w:val="22"/>
          <w:szCs w:val="22"/>
        </w:rPr>
      </w:pPr>
      <w:r w:rsidRPr="00326DBD">
        <w:rPr>
          <w:sz w:val="22"/>
          <w:szCs w:val="22"/>
        </w:rPr>
        <w:t>24</w:t>
      </w:r>
      <w:r w:rsidR="008F0D0E" w:rsidRPr="00326DBD">
        <w:rPr>
          <w:sz w:val="22"/>
          <w:szCs w:val="22"/>
        </w:rPr>
        <w:t xml:space="preserve">) размер и порядок предоставления обеспечения исполнения договора, требование к способам такого обеспечения; </w:t>
      </w:r>
    </w:p>
    <w:p w:rsidR="008F0D0E" w:rsidRPr="00326DBD" w:rsidRDefault="002F706F"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25</w:t>
      </w:r>
      <w:r w:rsidR="008F0D0E" w:rsidRPr="00326DBD">
        <w:rPr>
          <w:rFonts w:eastAsiaTheme="minorEastAsia"/>
          <w:color w:val="auto"/>
          <w:sz w:val="22"/>
          <w:szCs w:val="22"/>
          <w:lang w:eastAsia="ru-RU"/>
        </w:rPr>
        <w:t xml:space="preserve">) иную информацию (при необходимости).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20.4.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 и извещения.</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20.5. Размещение аукционной документации в единой информационной системе осуществляется заказчиком одновременно с размещением извещения о проведении аукциона.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20.6.  Аукционная документация доступна в единой информационной системе бесплатно.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20.7. Изменения, вносимые в извещение, документацию,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такие изменения внесены заказчиком позднее чем за пятнадцать дней до даты окончания подачи заявок на участие в аукционе, срок подачи заявок должен быть продлен так, чтобы со дня размещения в единой информационной системе </w:t>
      </w:r>
      <w:proofErr w:type="gramStart"/>
      <w:r w:rsidRPr="00326DBD">
        <w:rPr>
          <w:rFonts w:eastAsiaTheme="minorEastAsia"/>
          <w:color w:val="auto"/>
          <w:sz w:val="22"/>
          <w:szCs w:val="22"/>
          <w:lang w:eastAsia="ru-RU"/>
        </w:rPr>
        <w:t>внесенных  изменений</w:t>
      </w:r>
      <w:proofErr w:type="gramEnd"/>
      <w:r w:rsidRPr="00326DBD">
        <w:rPr>
          <w:rFonts w:eastAsiaTheme="minorEastAsia"/>
          <w:color w:val="auto"/>
          <w:sz w:val="22"/>
          <w:szCs w:val="22"/>
          <w:lang w:eastAsia="ru-RU"/>
        </w:rPr>
        <w:t xml:space="preserve"> до даты окончания подачи заявок такой срок составлял не менее чем пятнадцать дней.</w:t>
      </w:r>
    </w:p>
    <w:p w:rsidR="001461D3" w:rsidRPr="00326DBD" w:rsidRDefault="001461D3" w:rsidP="00326DBD">
      <w:pPr>
        <w:pStyle w:val="Default"/>
        <w:ind w:firstLine="709"/>
        <w:jc w:val="both"/>
        <w:rPr>
          <w:rFonts w:eastAsiaTheme="minorEastAsia"/>
          <w:b/>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41" w:name="_Toc409516128"/>
      <w:r w:rsidRPr="00326DBD">
        <w:rPr>
          <w:rFonts w:ascii="Times New Roman" w:hAnsi="Times New Roman" w:cs="Times New Roman"/>
          <w:b/>
          <w:sz w:val="22"/>
          <w:szCs w:val="22"/>
        </w:rPr>
        <w:t>Статья 21. Порядок подачи заявок на участие в аукционе</w:t>
      </w:r>
      <w:bookmarkEnd w:id="41"/>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21.1. Заявки на участие в аукционе предоставляются по форме и в порядке, которые указаны в аукционной документации.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21.2. Заявка на участие в аукционе должна соответствовать всем требованиям, установленным в аукционной документации.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21.3. Каждая заявка, поступившая в срок, указанный в аукционной документации, регистрируется.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21.4. Любое заинтересованное лицо вправе подать только одну заявку на участие в аукционе в отношении каждого предмета аукциона (лота). </w:t>
      </w:r>
    </w:p>
    <w:p w:rsidR="00120FEB"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21.5. Прием заявок на участие в аукционе прекращается с наступлением срока окончания приема таких заявок, установленного в аукционной документации.</w:t>
      </w:r>
    </w:p>
    <w:p w:rsidR="008F0D0E" w:rsidRPr="00326DBD" w:rsidRDefault="00120FEB"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21.6. В случае, если по окончании срока подачи заявок на участие в аукционе подана только одна заявка или не подано ни одной такой заявки,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r w:rsidRPr="00326DBD">
        <w:rPr>
          <w:rFonts w:eastAsiaTheme="minorEastAsia"/>
          <w:b/>
          <w:sz w:val="22"/>
          <w:szCs w:val="22"/>
          <w:lang w:eastAsia="ru-RU"/>
        </w:rPr>
        <w:t xml:space="preserve"> </w:t>
      </w:r>
      <w:r w:rsidRPr="00326DBD">
        <w:rPr>
          <w:rFonts w:eastAsiaTheme="minorEastAsia"/>
          <w:b/>
          <w:sz w:val="22"/>
          <w:szCs w:val="22"/>
          <w:lang w:eastAsia="ru-RU"/>
        </w:rPr>
        <w:tab/>
      </w:r>
      <w:r w:rsidR="001D45E8" w:rsidRPr="00326DBD">
        <w:rPr>
          <w:rFonts w:eastAsiaTheme="minorEastAsia"/>
          <w:sz w:val="22"/>
          <w:szCs w:val="22"/>
          <w:lang w:eastAsia="ru-RU"/>
        </w:rPr>
        <w:t>При этом информации о признании аукциона несостоявшимся вносится в протокол рассмотрения заявок.</w:t>
      </w:r>
      <w:r w:rsidR="008F0D0E" w:rsidRPr="00326DBD">
        <w:rPr>
          <w:rFonts w:eastAsiaTheme="minorEastAsia"/>
          <w:color w:val="auto"/>
          <w:sz w:val="22"/>
          <w:szCs w:val="22"/>
          <w:lang w:eastAsia="ru-RU"/>
        </w:rPr>
        <w:t xml:space="preserve"> </w:t>
      </w:r>
    </w:p>
    <w:p w:rsidR="001461D3" w:rsidRPr="00326DBD" w:rsidRDefault="001461D3" w:rsidP="00326DBD">
      <w:pPr>
        <w:pStyle w:val="Default"/>
        <w:ind w:firstLine="709"/>
        <w:jc w:val="both"/>
        <w:rPr>
          <w:rFonts w:eastAsiaTheme="minorEastAsia"/>
          <w:b/>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42" w:name="_Toc409516129"/>
      <w:r w:rsidRPr="00326DBD">
        <w:rPr>
          <w:rFonts w:ascii="Times New Roman" w:hAnsi="Times New Roman" w:cs="Times New Roman"/>
          <w:b/>
          <w:sz w:val="22"/>
          <w:szCs w:val="22"/>
        </w:rPr>
        <w:t>Статья 22. Рассмотрение заявок на участие в аукционе</w:t>
      </w:r>
      <w:bookmarkEnd w:id="42"/>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 xml:space="preserve">22.1. Рассмотрение заявок на участие в аукционе осуществляется созданной заказчиком комиссией по осуществлению закупок.  Срок рассмотрения заявок на участие в аукционе не может превышать двадцать дней с даты окончания срока подачи заявок.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22.2. По результатам рассмотрения заявок, комиссия принимает решение о соответствии или о несоответствии поданной заявки, требованиям аукционной документации и, соответственно, о допуске лица к участию в аукционе и о признании его участником закупки или об отказе в допуске такому лицу к участию в аукционе.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22.3. Комиссия обязана отклонить заявку на участие в аукционе в случае если: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22.3.1. лицо, подавшее ее, не соответствует требованиям, предъявляемым к участникам закупки, установленным в аукционной документации в соответствии с настоящим положением о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22.3.2. заявка признана не соответствующей требованиям, установленным в аукционной документации. При этом комиссия вправе признать заявку соответствующей таким требованиям, при условии незначительных отклонений содержащихся в заявке, которые существенно не влияют на исполнение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22.3.3. заявка содержит недостоверную (противоречивую и (или) не соответствующую действительности) информацию.  </w:t>
      </w:r>
    </w:p>
    <w:p w:rsidR="00120FEB" w:rsidRPr="00326DBD" w:rsidRDefault="00120FEB"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22.4. В случае, если по результатам рассмотрения заявок на участие в аукционе комиссия отклонила все такие заявки или только одна заявка соответствует требованиям, указанным в аукционной документации, аукцион признается несостоявшимся.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22.</w:t>
      </w:r>
      <w:r w:rsidR="00120FEB" w:rsidRPr="00326DBD">
        <w:rPr>
          <w:rFonts w:eastAsiaTheme="minorEastAsia"/>
          <w:color w:val="auto"/>
          <w:sz w:val="22"/>
          <w:szCs w:val="22"/>
          <w:lang w:eastAsia="ru-RU"/>
        </w:rPr>
        <w:t>5</w:t>
      </w:r>
      <w:r w:rsidRPr="00326DBD">
        <w:rPr>
          <w:rFonts w:eastAsiaTheme="minorEastAsia"/>
          <w:color w:val="auto"/>
          <w:sz w:val="22"/>
          <w:szCs w:val="22"/>
          <w:lang w:eastAsia="ru-RU"/>
        </w:rPr>
        <w:t xml:space="preserve">. Результаты рассмотрения заявок на участие в аукционе фиксируются в протоколе рассмотрения таких заявок, в котором должна содержаться следующая информация: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информация о лицах, заявки которых были рассмотрены;</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информация о лицах, заявки на участие в аукционе которых были отклонены, с указанием причин их отклонения;</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информация об объеме, цене закупаемых товаров, работ, ус</w:t>
      </w:r>
      <w:r w:rsidR="001D45E8" w:rsidRPr="00326DBD">
        <w:rPr>
          <w:rFonts w:eastAsiaTheme="minorEastAsia"/>
          <w:color w:val="auto"/>
          <w:sz w:val="22"/>
          <w:szCs w:val="22"/>
          <w:lang w:eastAsia="ru-RU"/>
        </w:rPr>
        <w:t>луг, сроке исполнения договора;</w:t>
      </w:r>
    </w:p>
    <w:p w:rsidR="001D45E8" w:rsidRPr="00326DBD" w:rsidRDefault="001D45E8"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иная информация, предусмотренная настоящим положением, в том числе информация о признании аукциона несостоявшимся (при необходимости).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22.</w:t>
      </w:r>
      <w:r w:rsidR="00120FEB" w:rsidRPr="00326DBD">
        <w:rPr>
          <w:rFonts w:eastAsiaTheme="minorEastAsia"/>
          <w:color w:val="auto"/>
          <w:sz w:val="22"/>
          <w:szCs w:val="22"/>
          <w:lang w:eastAsia="ru-RU"/>
        </w:rPr>
        <w:t>6</w:t>
      </w:r>
      <w:r w:rsidRPr="00326DBD">
        <w:rPr>
          <w:rFonts w:eastAsiaTheme="minorEastAsia"/>
          <w:color w:val="auto"/>
          <w:sz w:val="22"/>
          <w:szCs w:val="22"/>
          <w:lang w:eastAsia="ru-RU"/>
        </w:rPr>
        <w:t>. Протокол рассмотрения заявок подписывается всеми участвовавшими членами комиссии и заказчиком непосредственно в день составления такого протокола и размещается заказчиком в единой информационной системе не позднее чем через три дня со дня его подписания.</w:t>
      </w:r>
    </w:p>
    <w:p w:rsidR="001461D3" w:rsidRPr="00326DBD" w:rsidRDefault="001461D3" w:rsidP="00326DBD">
      <w:pPr>
        <w:pStyle w:val="Default"/>
        <w:ind w:firstLine="709"/>
        <w:jc w:val="both"/>
        <w:rPr>
          <w:b/>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43" w:name="_Toc409516130"/>
      <w:r w:rsidRPr="00326DBD">
        <w:rPr>
          <w:rFonts w:ascii="Times New Roman" w:hAnsi="Times New Roman" w:cs="Times New Roman"/>
          <w:b/>
          <w:sz w:val="22"/>
          <w:szCs w:val="22"/>
        </w:rPr>
        <w:t>Статья 23. Порядок проведения аукциона</w:t>
      </w:r>
      <w:bookmarkEnd w:id="43"/>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23.1. В аукционе могут участвовать только лица, признанные участниками закупки и заявки которых не были отклонены. Заказчик обязан обеспечить участникам закупки возможность принять участие в аукционе.</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23.2. Аукцион проводится заказчиком в присутствии участников закупки, при этом для проведения аукциона заказчик назначает (привлекает) аукциониста.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23.3. Аукцион проводится путем снижения начальной (максимальной) цены договора, указанной в аукционной документации, на величину понижения цены договора - шага аукциона.</w:t>
      </w:r>
    </w:p>
    <w:p w:rsidR="008F0D0E" w:rsidRPr="00326DBD" w:rsidRDefault="008F0D0E" w:rsidP="00326DBD">
      <w:pPr>
        <w:pStyle w:val="Default"/>
        <w:ind w:firstLine="709"/>
        <w:jc w:val="both"/>
        <w:rPr>
          <w:rFonts w:eastAsiaTheme="minorEastAsia"/>
          <w:color w:val="auto"/>
          <w:sz w:val="22"/>
          <w:szCs w:val="22"/>
          <w:lang w:eastAsia="ru-RU"/>
        </w:rPr>
      </w:pPr>
      <w:bookmarkStart w:id="44" w:name="Par1839"/>
      <w:bookmarkEnd w:id="44"/>
      <w:r w:rsidRPr="00326DBD">
        <w:rPr>
          <w:rFonts w:eastAsiaTheme="minorEastAsia"/>
          <w:color w:val="auto"/>
          <w:sz w:val="22"/>
          <w:szCs w:val="22"/>
          <w:lang w:eastAsia="ru-RU"/>
        </w:rPr>
        <w:t>23.4. "Шаг аукциона" устанавливается в размере пяти процентов начальной (максимальной) цены договора, указанной в аукционной документации. В случае если после троекратного объявления последнего предложения о цене договора ни один из участников закупки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23.5.  Аукцион проводится в следующем порядке:</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непосредственно перед началом проведения аукциона аукционист регистрирует участников закупки. В случае проведения аукциона по нескольким лотам аукционист перед началом каждого лота регистрирует участников закупки. При регистрации участникам закупки выдаются пронумерованные карточки (далее - карточки);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 аукционист начинает аукцион с объявления начала проведения аукциона, номера лота (в случае проведения аукциона по нескольким лотам), наименования предмета договора, начальной (максимальной) цены договора, "шага аукциона", наименований участников закупки, которые не </w:t>
      </w:r>
      <w:r w:rsidRPr="00326DBD">
        <w:rPr>
          <w:rFonts w:eastAsiaTheme="minorEastAsia"/>
          <w:color w:val="auto"/>
          <w:sz w:val="22"/>
          <w:szCs w:val="22"/>
          <w:lang w:eastAsia="ru-RU"/>
        </w:rPr>
        <w:lastRenderedPageBreak/>
        <w:t>явились на аукцион, а также с обращения к участникам закупки заявлять свои предложения о цене договора;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 участник закупки после объявления аукционистом начальной (максимальной) цены договора и цены договора, сниженной на "шаг аукциона" в порядке, установленном </w:t>
      </w:r>
      <w:hyperlink w:anchor="Par1839" w:tooltip="Ссылка на текущий документ" w:history="1">
        <w:r w:rsidR="002F2513" w:rsidRPr="00326DBD">
          <w:rPr>
            <w:rFonts w:eastAsiaTheme="minorEastAsia"/>
            <w:color w:val="auto"/>
            <w:sz w:val="22"/>
            <w:szCs w:val="22"/>
            <w:lang w:eastAsia="ru-RU"/>
          </w:rPr>
          <w:t>пунктом 23.</w:t>
        </w:r>
        <w:r w:rsidRPr="00326DBD">
          <w:rPr>
            <w:rFonts w:eastAsiaTheme="minorEastAsia"/>
            <w:color w:val="auto"/>
            <w:sz w:val="22"/>
            <w:szCs w:val="22"/>
            <w:lang w:eastAsia="ru-RU"/>
          </w:rPr>
          <w:t>4</w:t>
        </w:r>
      </w:hyperlink>
      <w:r w:rsidRPr="00326DBD">
        <w:rPr>
          <w:rFonts w:eastAsiaTheme="minorEastAsia"/>
          <w:color w:val="auto"/>
          <w:sz w:val="22"/>
          <w:szCs w:val="22"/>
          <w:lang w:eastAsia="ru-RU"/>
        </w:rPr>
        <w:t xml:space="preserve"> настоящей статьи, поднимает карточку в случае, если он согласен заключить договор по объявленной цене договора;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4) аукционист объявляет номер карточки участника закупки, который первым поднял карточку после объявления аукционистом начальной (максимальной) цены договора и цены договора, сниженной на "шаг аукциона", а также новую цену договора, сниженную на "шаг аукциона" в порядке, установленном </w:t>
      </w:r>
      <w:r w:rsidR="002F2513" w:rsidRPr="00326DBD">
        <w:t>пунктом 23.4.</w:t>
      </w:r>
      <w:r w:rsidR="000258DE" w:rsidRPr="00326DBD">
        <w:t xml:space="preserve"> </w:t>
      </w:r>
      <w:r w:rsidRPr="00326DBD">
        <w:rPr>
          <w:rFonts w:eastAsiaTheme="minorEastAsia"/>
          <w:color w:val="auto"/>
          <w:sz w:val="22"/>
          <w:szCs w:val="22"/>
          <w:lang w:eastAsia="ru-RU"/>
        </w:rPr>
        <w:t>настоящей статьи, и "шаг аукциона", на который снижается цена договора;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5) аукцион считается оконченным, если после троекратного объявления аукционистом цены договора ни один из участников закупки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наименование победителя такого аукциона и наименование участника закупки, который сделал предпоследнее предложение о цене договора.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23.6. Победителем аукциона признается участник закупки, предложивший наиболее низкую цену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23.7. В случае если при проведении аукциона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аукцион проводится путем повышения цены договора исходя из правил определенных настоящей статьей. Победителем такого аукциона признается участник закупки, предложивший самую высокую цену за право заключить такой договор.</w:t>
      </w:r>
    </w:p>
    <w:p w:rsidR="003F2688" w:rsidRPr="00326DBD" w:rsidRDefault="001A3074"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23.8. В случае,</w:t>
      </w:r>
      <w:r w:rsidR="003F2688" w:rsidRPr="00326DBD">
        <w:rPr>
          <w:rFonts w:eastAsiaTheme="minorEastAsia"/>
          <w:color w:val="auto"/>
          <w:sz w:val="22"/>
          <w:szCs w:val="22"/>
          <w:lang w:eastAsia="ru-RU"/>
        </w:rPr>
        <w:t xml:space="preserve"> если в аукционе участвовал один участник</w:t>
      </w:r>
      <w:r w:rsidR="002F2513" w:rsidRPr="00326DBD">
        <w:rPr>
          <w:rFonts w:eastAsiaTheme="minorEastAsia"/>
          <w:color w:val="auto"/>
          <w:sz w:val="22"/>
          <w:szCs w:val="22"/>
          <w:lang w:eastAsia="ru-RU"/>
        </w:rPr>
        <w:t xml:space="preserve"> закупки</w:t>
      </w:r>
      <w:r w:rsidR="003F2688" w:rsidRPr="00326DBD">
        <w:rPr>
          <w:rFonts w:eastAsiaTheme="minorEastAsia"/>
          <w:color w:val="auto"/>
          <w:sz w:val="22"/>
          <w:szCs w:val="22"/>
          <w:lang w:eastAsia="ru-RU"/>
        </w:rPr>
        <w:t xml:space="preserve"> или при проведении аукциона не присутствовал ни один участник </w:t>
      </w:r>
      <w:r w:rsidR="002F2513" w:rsidRPr="00326DBD">
        <w:rPr>
          <w:rFonts w:eastAsiaTheme="minorEastAsia"/>
          <w:color w:val="auto"/>
          <w:sz w:val="22"/>
          <w:szCs w:val="22"/>
          <w:lang w:eastAsia="ru-RU"/>
        </w:rPr>
        <w:t>закупки</w:t>
      </w:r>
      <w:r w:rsidR="003F2688" w:rsidRPr="00326DBD">
        <w:rPr>
          <w:rFonts w:eastAsiaTheme="minorEastAsia"/>
          <w:color w:val="auto"/>
          <w:sz w:val="22"/>
          <w:szCs w:val="22"/>
          <w:lang w:eastAsia="ru-RU"/>
        </w:rPr>
        <w:t xml:space="preserve">, либо в случае, если в связи с отсутствием предложений о цене </w:t>
      </w:r>
      <w:r w:rsidR="002F2513" w:rsidRPr="00326DBD">
        <w:rPr>
          <w:rFonts w:eastAsiaTheme="minorEastAsia"/>
          <w:color w:val="auto"/>
          <w:sz w:val="22"/>
          <w:szCs w:val="22"/>
          <w:lang w:eastAsia="ru-RU"/>
        </w:rPr>
        <w:t>договора</w:t>
      </w:r>
      <w:r w:rsidR="003F2688" w:rsidRPr="00326DBD">
        <w:rPr>
          <w:rFonts w:eastAsiaTheme="minorEastAsia"/>
          <w:color w:val="auto"/>
          <w:sz w:val="22"/>
          <w:szCs w:val="22"/>
          <w:lang w:eastAsia="ru-RU"/>
        </w:rPr>
        <w:t xml:space="preserve">, предусматривающих более низкую цену </w:t>
      </w:r>
      <w:r w:rsidR="00711AC8" w:rsidRPr="00326DBD">
        <w:rPr>
          <w:rFonts w:eastAsiaTheme="minorEastAsia"/>
          <w:color w:val="auto"/>
          <w:sz w:val="22"/>
          <w:szCs w:val="22"/>
          <w:lang w:eastAsia="ru-RU"/>
        </w:rPr>
        <w:t>договора</w:t>
      </w:r>
      <w:r w:rsidR="003F2688" w:rsidRPr="00326DBD">
        <w:rPr>
          <w:rFonts w:eastAsiaTheme="minorEastAsia"/>
          <w:color w:val="auto"/>
          <w:sz w:val="22"/>
          <w:szCs w:val="22"/>
          <w:lang w:eastAsia="ru-RU"/>
        </w:rPr>
        <w:t xml:space="preserve">, чем начальная (максимальная) цена </w:t>
      </w:r>
      <w:r w:rsidR="00711AC8" w:rsidRPr="00326DBD">
        <w:rPr>
          <w:rFonts w:eastAsiaTheme="minorEastAsia"/>
          <w:color w:val="auto"/>
          <w:sz w:val="22"/>
          <w:szCs w:val="22"/>
          <w:lang w:eastAsia="ru-RU"/>
        </w:rPr>
        <w:t>договора</w:t>
      </w:r>
      <w:r w:rsidR="003F2688" w:rsidRPr="00326DBD">
        <w:rPr>
          <w:rFonts w:eastAsiaTheme="minorEastAsia"/>
          <w:color w:val="auto"/>
          <w:sz w:val="22"/>
          <w:szCs w:val="22"/>
          <w:lang w:eastAsia="ru-RU"/>
        </w:rPr>
        <w:t xml:space="preserve"> (цена лота), "шаг аукциона"</w:t>
      </w:r>
      <w:r w:rsidR="002F2513" w:rsidRPr="00326DBD">
        <w:rPr>
          <w:rFonts w:eastAsiaTheme="minorEastAsia"/>
          <w:color w:val="auto"/>
          <w:sz w:val="22"/>
          <w:szCs w:val="22"/>
          <w:lang w:eastAsia="ru-RU"/>
        </w:rPr>
        <w:t xml:space="preserve"> снижен в соответствии с пунктом 23.4. настоящей статьи </w:t>
      </w:r>
      <w:r w:rsidR="003F2688" w:rsidRPr="00326DBD">
        <w:rPr>
          <w:rFonts w:eastAsiaTheme="minorEastAsia"/>
          <w:color w:val="auto"/>
          <w:sz w:val="22"/>
          <w:szCs w:val="22"/>
          <w:lang w:eastAsia="ru-RU"/>
        </w:rPr>
        <w:t xml:space="preserve">до минимального размера и после троекратного объявления предложения о начальной (максимальной) цене </w:t>
      </w:r>
      <w:r w:rsidR="002F2513" w:rsidRPr="00326DBD">
        <w:rPr>
          <w:rFonts w:eastAsiaTheme="minorEastAsia"/>
          <w:color w:val="auto"/>
          <w:sz w:val="22"/>
          <w:szCs w:val="22"/>
          <w:lang w:eastAsia="ru-RU"/>
        </w:rPr>
        <w:t>договора</w:t>
      </w:r>
      <w:r w:rsidR="003F2688" w:rsidRPr="00326DBD">
        <w:rPr>
          <w:rFonts w:eastAsiaTheme="minorEastAsia"/>
          <w:color w:val="auto"/>
          <w:sz w:val="22"/>
          <w:szCs w:val="22"/>
          <w:lang w:eastAsia="ru-RU"/>
        </w:rPr>
        <w:t xml:space="preserve"> (цене лота) не поступило ни одно предложение о цене </w:t>
      </w:r>
      <w:r w:rsidR="002F2513" w:rsidRPr="00326DBD">
        <w:rPr>
          <w:rFonts w:eastAsiaTheme="minorEastAsia"/>
          <w:color w:val="auto"/>
          <w:sz w:val="22"/>
          <w:szCs w:val="22"/>
          <w:lang w:eastAsia="ru-RU"/>
        </w:rPr>
        <w:t>договора</w:t>
      </w:r>
      <w:r w:rsidR="003F2688" w:rsidRPr="00326DBD">
        <w:rPr>
          <w:rFonts w:eastAsiaTheme="minorEastAsia"/>
          <w:color w:val="auto"/>
          <w:sz w:val="22"/>
          <w:szCs w:val="22"/>
          <w:lang w:eastAsia="ru-RU"/>
        </w:rPr>
        <w:t xml:space="preserve">, которое предусматривало бы более низкую цену </w:t>
      </w:r>
      <w:r w:rsidR="002F2513" w:rsidRPr="00326DBD">
        <w:rPr>
          <w:rFonts w:eastAsiaTheme="minorEastAsia"/>
          <w:color w:val="auto"/>
          <w:sz w:val="22"/>
          <w:szCs w:val="22"/>
          <w:lang w:eastAsia="ru-RU"/>
        </w:rPr>
        <w:t>договора</w:t>
      </w:r>
      <w:r w:rsidR="003F2688" w:rsidRPr="00326DBD">
        <w:rPr>
          <w:rFonts w:eastAsiaTheme="minorEastAsia"/>
          <w:color w:val="auto"/>
          <w:sz w:val="22"/>
          <w:szCs w:val="22"/>
          <w:lang w:eastAsia="ru-RU"/>
        </w:rPr>
        <w:t>,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002F2513" w:rsidRPr="00326DBD">
        <w:rPr>
          <w:rFonts w:eastAsiaTheme="minorEastAsia"/>
          <w:color w:val="auto"/>
          <w:sz w:val="22"/>
          <w:szCs w:val="22"/>
          <w:lang w:eastAsia="ru-RU"/>
        </w:rPr>
        <w:t xml:space="preserve"> При этом информация о признании аукциона несостоявшимся вносится в протокол аукциона.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w:t>
      </w:r>
      <w:r w:rsidR="002F2513" w:rsidRPr="00326DBD">
        <w:rPr>
          <w:rFonts w:eastAsiaTheme="minorEastAsia"/>
          <w:color w:val="auto"/>
          <w:sz w:val="22"/>
          <w:szCs w:val="22"/>
          <w:lang w:eastAsia="ru-RU"/>
        </w:rPr>
        <w:t>9</w:t>
      </w:r>
      <w:r w:rsidRPr="00326DBD">
        <w:rPr>
          <w:rFonts w:eastAsiaTheme="minorEastAsia"/>
          <w:color w:val="auto"/>
          <w:sz w:val="22"/>
          <w:szCs w:val="22"/>
          <w:lang w:eastAsia="ru-RU"/>
        </w:rPr>
        <w:t>. Заказчик обязан обеспечить осуществление аудиозаписи проведения аукциона. По окончании аукциона, заказчик составляет протокол аукциона.  Протокол аукциона должен содержать следующую информацию:</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 о месте, дате и времени проведения аукциона;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 о начальной (максимальной) цене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 о последнем и предпоследнем предложении о цене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наименование и место нахождения (для юридического лица), фамилия, имя, отчество (при наличии), место жительства (для физического лица) победителя аукциона и участника закупки, который сделал предпоследнее предложение о цене договора</w:t>
      </w:r>
      <w:r w:rsidR="002F2513" w:rsidRPr="00326DBD">
        <w:rPr>
          <w:rFonts w:eastAsiaTheme="minorEastAsia"/>
          <w:color w:val="auto"/>
          <w:sz w:val="22"/>
          <w:szCs w:val="22"/>
          <w:lang w:eastAsia="ru-RU"/>
        </w:rPr>
        <w:t>;</w:t>
      </w:r>
      <w:r w:rsidRPr="00326DBD">
        <w:rPr>
          <w:rFonts w:eastAsiaTheme="minorEastAsia"/>
          <w:color w:val="auto"/>
          <w:sz w:val="22"/>
          <w:szCs w:val="22"/>
          <w:lang w:eastAsia="ru-RU"/>
        </w:rPr>
        <w:t xml:space="preserve"> </w:t>
      </w:r>
    </w:p>
    <w:p w:rsidR="002F2513"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об объеме  закупаемых товаров, работ, услуг, сроке исполнения договора</w:t>
      </w:r>
      <w:r w:rsidR="002F2513" w:rsidRPr="00326DBD">
        <w:rPr>
          <w:rFonts w:eastAsiaTheme="minorEastAsia"/>
          <w:color w:val="auto"/>
          <w:sz w:val="22"/>
          <w:szCs w:val="22"/>
          <w:lang w:eastAsia="ru-RU"/>
        </w:rPr>
        <w:t xml:space="preserve">; </w:t>
      </w:r>
    </w:p>
    <w:p w:rsidR="008F0D0E" w:rsidRPr="00326DBD" w:rsidRDefault="002F2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 иную информацию, предусмотренную настоящим положением, в том числе информация о признании аукциона несостоявшимся (при необходимости).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w:t>
      </w:r>
      <w:r w:rsidR="002F2513" w:rsidRPr="00326DBD">
        <w:rPr>
          <w:rFonts w:eastAsiaTheme="minorEastAsia"/>
          <w:color w:val="auto"/>
          <w:sz w:val="22"/>
          <w:szCs w:val="22"/>
          <w:lang w:eastAsia="ru-RU"/>
        </w:rPr>
        <w:t>10</w:t>
      </w:r>
      <w:r w:rsidRPr="00326DBD">
        <w:rPr>
          <w:rFonts w:eastAsiaTheme="minorEastAsia"/>
          <w:color w:val="auto"/>
          <w:sz w:val="22"/>
          <w:szCs w:val="22"/>
          <w:lang w:eastAsia="ru-RU"/>
        </w:rPr>
        <w:t xml:space="preserve">. Протокол аукциона подписывается заказчиком и аукционистом в день проведения аукциона. Протокол аукциона  размещается заказчиком в единой информационной системе не позднее чем через три дня со дня его подписания.   </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45" w:name="_Toc409516131"/>
      <w:r w:rsidRPr="00326DBD">
        <w:rPr>
          <w:rFonts w:ascii="Times New Roman" w:hAnsi="Times New Roman" w:cs="Times New Roman"/>
          <w:b/>
          <w:sz w:val="22"/>
          <w:szCs w:val="22"/>
        </w:rPr>
        <w:t>Статья 24. Заключение договора по результатам аукциона</w:t>
      </w:r>
      <w:bookmarkEnd w:id="45"/>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24.1. По результатам аукциона договор заключается на условиях, указанных в аукционной документации и по цене предложенной участником закупки, с которым такой договор заключается.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24.2. При заключении договора заказчик по согласованию с участником закупки, с которым </w:t>
      </w:r>
      <w:r w:rsidRPr="00326DBD">
        <w:rPr>
          <w:sz w:val="22"/>
          <w:szCs w:val="22"/>
        </w:rPr>
        <w:t xml:space="preserve">в соответствии с настоящим положением заключается договор, вправе </w:t>
      </w:r>
      <w:r w:rsidRPr="00326DBD">
        <w:rPr>
          <w:rFonts w:eastAsiaTheme="minorEastAsia"/>
          <w:color w:val="auto"/>
          <w:sz w:val="22"/>
          <w:szCs w:val="22"/>
          <w:lang w:eastAsia="ru-RU"/>
        </w:rPr>
        <w:t xml:space="preserve">изменить объем, цену закупаемых товаров, работ, услуг и (или) сроки исполнения договора по сравнению с </w:t>
      </w:r>
      <w:r w:rsidRPr="00326DBD">
        <w:rPr>
          <w:rFonts w:eastAsiaTheme="minorEastAsia"/>
          <w:color w:val="auto"/>
          <w:sz w:val="22"/>
          <w:szCs w:val="22"/>
          <w:lang w:eastAsia="ru-RU"/>
        </w:rPr>
        <w:lastRenderedPageBreak/>
        <w:t>указанными в протоколе, составленном по результатам закупки</w:t>
      </w:r>
      <w:r w:rsidRPr="00326DBD">
        <w:rPr>
          <w:sz w:val="22"/>
          <w:szCs w:val="22"/>
        </w:rPr>
        <w:t>.</w:t>
      </w:r>
      <w:r w:rsidRPr="00326DBD">
        <w:rPr>
          <w:rFonts w:eastAsiaTheme="minorEastAsia"/>
          <w:color w:val="auto"/>
          <w:sz w:val="22"/>
          <w:szCs w:val="22"/>
          <w:lang w:eastAsia="ru-RU"/>
        </w:rPr>
        <w:t xml:space="preserve"> При этом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75093C" w:rsidRPr="00326DBD" w:rsidRDefault="0075093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24.3.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5093C" w:rsidRPr="00326DBD" w:rsidRDefault="0075093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24.4. В случае, если победителем закупки, при проведении которой цена договора снижена до половины процента начальной (максимальной) цены договора или ниже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F0D0E" w:rsidRPr="00326DBD" w:rsidRDefault="0075093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24.5</w:t>
      </w:r>
      <w:r w:rsidR="008F0D0E" w:rsidRPr="00326DBD">
        <w:rPr>
          <w:rFonts w:eastAsiaTheme="minorEastAsia"/>
          <w:color w:val="auto"/>
          <w:sz w:val="22"/>
          <w:szCs w:val="22"/>
          <w:lang w:eastAsia="ru-RU"/>
        </w:rPr>
        <w:t xml:space="preserve">. Договор может быть заключен не ранее чем через десять дней с даты размещения в единой информационной системе протокола аукциона.  </w:t>
      </w:r>
    </w:p>
    <w:p w:rsidR="008F0D0E" w:rsidRPr="00326DBD" w:rsidRDefault="0075093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24.6</w:t>
      </w:r>
      <w:r w:rsidR="008F0D0E" w:rsidRPr="00326DBD">
        <w:rPr>
          <w:rFonts w:eastAsiaTheme="minorEastAsia"/>
          <w:color w:val="auto"/>
          <w:sz w:val="22"/>
          <w:szCs w:val="22"/>
          <w:lang w:eastAsia="ru-RU"/>
        </w:rPr>
        <w:t xml:space="preserve">. В течение десяти дней с даты размещения в единой информационной системе протокола аукциона заказчик обязан передать победителю без своей подписи проект договора (в количестве по числу сторон договора). Победитель аукциона обязан в течение пяти дней с момента получения от заказчика проекта договора подписать его и передать (вручить) все экземпляры проекта договора заказчику. При этом, если в документации заказчиком было установлено требование о предоставлении обеспечения исполнения договора, то победитель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а в случае, предусмотренном пунктом 23.7. настоящего положения о закупке также документы (или их копии), подтверждающие </w:t>
      </w:r>
      <w:r w:rsidR="008F0D0E" w:rsidRPr="00326DBD">
        <w:rPr>
          <w:rFonts w:eastAsiaTheme="minorEastAsia"/>
          <w:sz w:val="22"/>
          <w:szCs w:val="22"/>
          <w:lang w:eastAsia="ru-RU"/>
        </w:rPr>
        <w:t>внесение  заказчику платы за право заключения такого договора</w:t>
      </w:r>
      <w:r w:rsidR="008F0D0E" w:rsidRPr="00326DBD">
        <w:rPr>
          <w:rFonts w:eastAsiaTheme="minorEastAsia"/>
          <w:color w:val="auto"/>
          <w:sz w:val="22"/>
          <w:szCs w:val="22"/>
          <w:lang w:eastAsia="ru-RU"/>
        </w:rPr>
        <w:t xml:space="preserve">. В случае если победителем аукциона не исполнены требования настоящей части, такой победитель признается уклонившимся от заключения договора. </w:t>
      </w:r>
    </w:p>
    <w:p w:rsidR="008F0D0E" w:rsidRPr="00326DBD" w:rsidRDefault="0075093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24.7</w:t>
      </w:r>
      <w:r w:rsidR="008F0D0E" w:rsidRPr="00326DBD">
        <w:rPr>
          <w:rFonts w:eastAsiaTheme="minorEastAsia"/>
          <w:color w:val="auto"/>
          <w:sz w:val="22"/>
          <w:szCs w:val="22"/>
          <w:lang w:eastAsia="ru-RU"/>
        </w:rPr>
        <w:t>. При уклонении победителя аукциона от заключения договора, заказчик вправе заключить договор с участником закупки, который сделал предложение о цене договора, следующее после победителя. При этом заключение договора для такого участника является обязательным.</w:t>
      </w:r>
    </w:p>
    <w:p w:rsidR="008F0D0E" w:rsidRPr="00326DBD" w:rsidRDefault="0075093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24.8</w:t>
      </w:r>
      <w:r w:rsidR="008F0D0E" w:rsidRPr="00326DBD">
        <w:rPr>
          <w:rFonts w:eastAsiaTheme="minorEastAsia"/>
          <w:color w:val="auto"/>
          <w:sz w:val="22"/>
          <w:szCs w:val="22"/>
          <w:lang w:eastAsia="ru-RU"/>
        </w:rPr>
        <w:t xml:space="preserve">. В случае заключения договора с участником закупки, который сделал предложение о цене договора, следующее после победителя, проект договора составляется заказчиком путем включения в проект договора, прилагаемый к аукционной документации, условий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аукциона уклонившимся от заключения договора. При этом такой участник закупки обязан в течение пяти дней с даты получения от заказчика проекта договора подписать проект договора и передать (вручить) все экземпляры проекта договора заказчику. При этом, если в документации заказчиком было установлено требование о предоставлении обеспечения исполнения договора, то такой участник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а в случае, предусмотренном пунктом 23.7. настоящего положения также документы (или их копии), подтверждающие </w:t>
      </w:r>
      <w:r w:rsidR="008F0D0E" w:rsidRPr="00326DBD">
        <w:rPr>
          <w:rFonts w:eastAsiaTheme="minorEastAsia"/>
          <w:sz w:val="22"/>
          <w:szCs w:val="22"/>
          <w:lang w:eastAsia="ru-RU"/>
        </w:rPr>
        <w:t>внесение  заказчику платы за право заключения такого договора</w:t>
      </w:r>
      <w:r w:rsidR="008F0D0E" w:rsidRPr="00326DBD">
        <w:rPr>
          <w:rFonts w:eastAsiaTheme="minorEastAsia"/>
          <w:color w:val="auto"/>
          <w:sz w:val="22"/>
          <w:szCs w:val="22"/>
          <w:lang w:eastAsia="ru-RU"/>
        </w:rPr>
        <w:t xml:space="preserve">. В случае если таким участником закупки, не исполнены требования настоящей части, этот участник закупки признается уклонившимся от заключения договора и аукцион признается несостоявшимся. </w:t>
      </w:r>
    </w:p>
    <w:p w:rsidR="008F0D0E" w:rsidRPr="00326DBD" w:rsidRDefault="0075093C"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24.9</w:t>
      </w:r>
      <w:r w:rsidR="008F0D0E" w:rsidRPr="00326DBD">
        <w:rPr>
          <w:rFonts w:eastAsiaTheme="minorEastAsia"/>
          <w:color w:val="auto"/>
          <w:sz w:val="22"/>
          <w:szCs w:val="22"/>
          <w:lang w:eastAsia="ru-RU"/>
        </w:rPr>
        <w:t>.</w:t>
      </w:r>
      <w:r w:rsidR="008F0D0E" w:rsidRPr="00326DBD">
        <w:rPr>
          <w:rFonts w:eastAsiaTheme="minorEastAsia"/>
          <w:sz w:val="22"/>
          <w:szCs w:val="22"/>
          <w:lang w:eastAsia="ru-RU"/>
        </w:rPr>
        <w:t xml:space="preserve"> </w:t>
      </w:r>
      <w:r w:rsidR="008F0D0E" w:rsidRPr="00326DBD">
        <w:rPr>
          <w:rFonts w:eastAsiaTheme="minorEastAsia"/>
          <w:color w:val="auto"/>
          <w:sz w:val="22"/>
          <w:szCs w:val="22"/>
          <w:lang w:eastAsia="ru-RU"/>
        </w:rPr>
        <w:t xml:space="preserve">В течение десяти дней, следующих за датой получения от победителя аукциона или участника закупки, который сделал предложение о цене договора, следующее после победителя, подписанного проекта договора с приложением документов (или их копий), подтверждающих предоставление обеспечения исполнения договора, а в случае, предусмотренном пунктом 23.7. настоящего положения также документов (или их копий), подтверждающих </w:t>
      </w:r>
      <w:r w:rsidR="008F0D0E" w:rsidRPr="00326DBD">
        <w:rPr>
          <w:rFonts w:eastAsiaTheme="minorEastAsia"/>
          <w:sz w:val="22"/>
          <w:szCs w:val="22"/>
          <w:lang w:eastAsia="ru-RU"/>
        </w:rPr>
        <w:t>внесение  заказчику платы за право заключения такого договора,</w:t>
      </w:r>
      <w:r w:rsidR="008F0D0E" w:rsidRPr="00326DBD">
        <w:rPr>
          <w:rFonts w:eastAsiaTheme="minorEastAsia"/>
          <w:color w:val="auto"/>
          <w:sz w:val="22"/>
          <w:szCs w:val="22"/>
          <w:lang w:eastAsia="ru-RU"/>
        </w:rPr>
        <w:t xml:space="preserve"> заказчик обязан подписать договор и передать один экземпляр договора лицу, с которым заключен договор. При этом договор считается заключенным с момента его подписания заказчиком.  </w:t>
      </w:r>
    </w:p>
    <w:p w:rsidR="001461D3" w:rsidRPr="00326DBD" w:rsidRDefault="001461D3" w:rsidP="00326DBD">
      <w:pPr>
        <w:pStyle w:val="Default"/>
        <w:ind w:firstLine="709"/>
        <w:jc w:val="both"/>
        <w:rPr>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46" w:name="_Toc409516132"/>
      <w:r w:rsidRPr="00326DBD">
        <w:rPr>
          <w:rFonts w:ascii="Times New Roman" w:hAnsi="Times New Roman" w:cs="Times New Roman"/>
          <w:b/>
          <w:sz w:val="22"/>
          <w:szCs w:val="22"/>
        </w:rPr>
        <w:t>Статья 25.  Последствия признания аукциона несостоявшимся</w:t>
      </w:r>
      <w:bookmarkEnd w:id="46"/>
    </w:p>
    <w:p w:rsidR="002F2513" w:rsidRPr="00326DBD" w:rsidRDefault="002F2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 25.1. Заказчик заключает договор с единственным поставщиком (подрядчиком, исполнителем) в соответствии с </w:t>
      </w:r>
      <w:hyperlink r:id="rId7" w:history="1">
        <w:r w:rsidRPr="00326DBD">
          <w:rPr>
            <w:rFonts w:eastAsiaTheme="minorEastAsia"/>
            <w:color w:val="auto"/>
            <w:sz w:val="22"/>
            <w:szCs w:val="22"/>
            <w:lang w:eastAsia="ru-RU"/>
          </w:rPr>
          <w:t xml:space="preserve">пунктом </w:t>
        </w:r>
        <w:r w:rsidR="00CB26CE" w:rsidRPr="00326DBD">
          <w:rPr>
            <w:rFonts w:eastAsiaTheme="minorEastAsia"/>
            <w:color w:val="auto"/>
            <w:sz w:val="22"/>
            <w:szCs w:val="22"/>
            <w:lang w:eastAsia="ru-RU"/>
          </w:rPr>
          <w:t>42.6.5.</w:t>
        </w:r>
      </w:hyperlink>
      <w:r w:rsidRPr="00326DBD">
        <w:rPr>
          <w:rFonts w:eastAsiaTheme="minorEastAsia"/>
          <w:color w:val="auto"/>
          <w:sz w:val="22"/>
          <w:szCs w:val="22"/>
          <w:lang w:eastAsia="ru-RU"/>
        </w:rPr>
        <w:t xml:space="preserve"> настоящего положения в случаях, если аукцион признан не состоявшимся: </w:t>
      </w:r>
    </w:p>
    <w:p w:rsidR="002F2513" w:rsidRPr="00326DBD" w:rsidRDefault="002F2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в связи с тем, что по окончании срока подачи заявок на участие в аукционе подана только одна заявка, при этом такая заявка признана соответствующей требованиям аукционной документации;</w:t>
      </w:r>
    </w:p>
    <w:p w:rsidR="002F2513" w:rsidRPr="00326DBD" w:rsidRDefault="002F2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в связи с тем, что по результатам рассмотрения заявок на участие в аукционе только одна заявка признана соответствующей требованиям аукционной документации;</w:t>
      </w:r>
    </w:p>
    <w:p w:rsidR="002F2513" w:rsidRPr="00326DBD" w:rsidRDefault="002F2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в связи с тем, что в аукционе участвовал, в том числе присутствовал только один участник закупки;</w:t>
      </w:r>
    </w:p>
    <w:p w:rsidR="002F2513" w:rsidRPr="00326DBD" w:rsidRDefault="002F2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25.2. Заказчик вносит изменения в план закупок и осуществляет новую закупку в случаях, если аукцион признан не состоявшимся:</w:t>
      </w:r>
    </w:p>
    <w:p w:rsidR="002F2513" w:rsidRPr="00326DBD" w:rsidRDefault="002F2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в связи с тем, что по окончании срока подачи заявок на участие в аукционе не подано ни одной такой заявки;</w:t>
      </w:r>
    </w:p>
    <w:p w:rsidR="002F2513" w:rsidRPr="00326DBD" w:rsidRDefault="002F2513"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в связи с тем, что по результатам рассмотрения заявок на участие в аукционе аукционная  комиссия отклонила все такие заявки;</w:t>
      </w:r>
    </w:p>
    <w:p w:rsidR="00F16246" w:rsidRPr="00326DBD" w:rsidRDefault="00F16246"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 в связи с тем, что при проведении аукциона не присутствовал ни один участник закупки,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в соответствии с пунктом 23.4. настоящей статьи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w:t>
      </w:r>
    </w:p>
    <w:p w:rsidR="002F2513" w:rsidRPr="00326DBD" w:rsidRDefault="00F16246"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w:t>
      </w:r>
      <w:r w:rsidR="002F2513" w:rsidRPr="00326DBD">
        <w:rPr>
          <w:rFonts w:eastAsiaTheme="minorEastAsia"/>
          <w:color w:val="auto"/>
          <w:sz w:val="22"/>
          <w:szCs w:val="22"/>
          <w:lang w:eastAsia="ru-RU"/>
        </w:rPr>
        <w:t xml:space="preserve">)  в связи с тем, что участник </w:t>
      </w:r>
      <w:r w:rsidRPr="00326DBD">
        <w:rPr>
          <w:rFonts w:eastAsiaTheme="minorEastAsia"/>
          <w:color w:val="auto"/>
          <w:sz w:val="22"/>
          <w:szCs w:val="22"/>
          <w:lang w:eastAsia="ru-RU"/>
        </w:rPr>
        <w:t>закупки</w:t>
      </w:r>
      <w:r w:rsidR="002F2513" w:rsidRPr="00326DBD">
        <w:rPr>
          <w:rFonts w:eastAsiaTheme="minorEastAsia"/>
          <w:color w:val="auto"/>
          <w:sz w:val="22"/>
          <w:szCs w:val="22"/>
          <w:lang w:eastAsia="ru-RU"/>
        </w:rPr>
        <w:t>,</w:t>
      </w:r>
      <w:r w:rsidRPr="00326DBD">
        <w:rPr>
          <w:rFonts w:eastAsiaTheme="minorEastAsia"/>
          <w:color w:val="auto"/>
          <w:sz w:val="22"/>
          <w:szCs w:val="22"/>
          <w:lang w:eastAsia="ru-RU"/>
        </w:rPr>
        <w:t xml:space="preserve"> который сделал предложение о цене договора, следующее после победителя</w:t>
      </w:r>
      <w:r w:rsidR="002F2513" w:rsidRPr="00326DBD">
        <w:rPr>
          <w:rFonts w:eastAsiaTheme="minorEastAsia"/>
          <w:color w:val="auto"/>
          <w:sz w:val="22"/>
          <w:szCs w:val="22"/>
          <w:lang w:eastAsia="ru-RU"/>
        </w:rPr>
        <w:t>, отказался от заключения договора</w:t>
      </w:r>
      <w:r w:rsidRPr="00326DBD">
        <w:rPr>
          <w:rFonts w:eastAsiaTheme="minorEastAsia"/>
          <w:color w:val="auto"/>
          <w:sz w:val="22"/>
          <w:szCs w:val="22"/>
          <w:lang w:eastAsia="ru-RU"/>
        </w:rPr>
        <w:t>;</w:t>
      </w:r>
    </w:p>
    <w:p w:rsidR="008F0D0E" w:rsidRPr="00326DBD" w:rsidRDefault="008F0D0E" w:rsidP="00326DBD">
      <w:pPr>
        <w:pStyle w:val="Default"/>
        <w:ind w:firstLine="709"/>
        <w:jc w:val="both"/>
        <w:rPr>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47" w:name="_Toc409516133"/>
      <w:r w:rsidRPr="00326DBD">
        <w:rPr>
          <w:rFonts w:ascii="Times New Roman" w:hAnsi="Times New Roman" w:cs="Times New Roman"/>
          <w:b/>
          <w:sz w:val="22"/>
          <w:szCs w:val="22"/>
        </w:rPr>
        <w:t>Статья 26. Аукцион в электронной форме</w:t>
      </w:r>
      <w:bookmarkEnd w:id="47"/>
      <w:r w:rsidRPr="00326DBD">
        <w:rPr>
          <w:rFonts w:ascii="Times New Roman" w:hAnsi="Times New Roman" w:cs="Times New Roman"/>
          <w:b/>
          <w:sz w:val="22"/>
          <w:szCs w:val="22"/>
        </w:rPr>
        <w:t xml:space="preserve">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26.1. Заказчик вправе проводить аукцион в электронной форме в случаях, предусмотренных для проведения аукциона.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26.2. Проведение аукциона в электронной форме обеспечивается на электронной площадке ее оператором.  При этом проведение аукциона осуществляется до начала рассмотрения заявок.</w:t>
      </w:r>
    </w:p>
    <w:p w:rsidR="008F0D0E" w:rsidRPr="00326DBD" w:rsidRDefault="001874DB"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26.3.</w:t>
      </w:r>
      <w:r w:rsidR="002F706F" w:rsidRPr="00326DBD">
        <w:rPr>
          <w:rFonts w:eastAsiaTheme="minorEastAsia"/>
          <w:color w:val="auto"/>
          <w:sz w:val="22"/>
          <w:szCs w:val="22"/>
          <w:lang w:eastAsia="ru-RU"/>
        </w:rPr>
        <w:t xml:space="preserve"> </w:t>
      </w:r>
      <w:r w:rsidR="008F0D0E" w:rsidRPr="00326DBD">
        <w:rPr>
          <w:rFonts w:eastAsiaTheme="minorEastAsia"/>
          <w:color w:val="auto"/>
          <w:sz w:val="22"/>
          <w:szCs w:val="22"/>
          <w:lang w:eastAsia="ru-RU"/>
        </w:rPr>
        <w:t xml:space="preserve">При проведении аукциона в электронной форме применяются правила, предусмотренные настоящим положением для проведения аукциона, с учетом </w:t>
      </w:r>
      <w:proofErr w:type="gramStart"/>
      <w:r w:rsidR="008F0D0E" w:rsidRPr="00326DBD">
        <w:rPr>
          <w:rFonts w:eastAsiaTheme="minorEastAsia"/>
          <w:color w:val="auto"/>
          <w:sz w:val="22"/>
          <w:szCs w:val="22"/>
          <w:lang w:eastAsia="ru-RU"/>
        </w:rPr>
        <w:t>особенностей</w:t>
      </w:r>
      <w:proofErr w:type="gramEnd"/>
      <w:r w:rsidR="008F0D0E" w:rsidRPr="00326DBD">
        <w:rPr>
          <w:rFonts w:eastAsiaTheme="minorEastAsia"/>
          <w:color w:val="auto"/>
          <w:sz w:val="22"/>
          <w:szCs w:val="22"/>
          <w:lang w:eastAsia="ru-RU"/>
        </w:rPr>
        <w:t xml:space="preserve"> установленных в статьях 27 - 31 настоящего Положения. </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48" w:name="_Toc409516134"/>
      <w:r w:rsidRPr="00326DBD">
        <w:rPr>
          <w:rFonts w:ascii="Times New Roman" w:hAnsi="Times New Roman" w:cs="Times New Roman"/>
          <w:b/>
          <w:sz w:val="22"/>
          <w:szCs w:val="22"/>
        </w:rPr>
        <w:t>Статья 27.  Особенности информационного обеспечения при проведении аукциона в электронной форме</w:t>
      </w:r>
      <w:bookmarkEnd w:id="48"/>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27.1. Информация и документы, подлежащие размещению в единой информационной системе, размещаются также на электронной площадке.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27.2. В извещении о проведении аукциона в электронной форме наряду с информацией, установленной в статье 20 настоящего положения, указывается адрес электронной площадки в информационно-телекоммуникационной сети «Интернет», на которой проводится аукцион в электронной форме. </w:t>
      </w:r>
    </w:p>
    <w:p w:rsidR="008F0D0E" w:rsidRPr="00326DBD" w:rsidRDefault="008F0D0E" w:rsidP="00326DBD">
      <w:pPr>
        <w:pStyle w:val="Default"/>
        <w:ind w:firstLine="709"/>
        <w:jc w:val="both"/>
        <w:rPr>
          <w:rFonts w:eastAsiaTheme="minorEastAsia"/>
          <w:b/>
          <w:sz w:val="22"/>
          <w:szCs w:val="22"/>
          <w:lang w:eastAsia="ru-RU"/>
        </w:rPr>
      </w:pPr>
      <w:r w:rsidRPr="00326DBD">
        <w:rPr>
          <w:rFonts w:eastAsiaTheme="minorEastAsia"/>
          <w:color w:val="auto"/>
          <w:sz w:val="22"/>
          <w:szCs w:val="22"/>
          <w:lang w:eastAsia="ru-RU"/>
        </w:rPr>
        <w:t>27.3. Документация о проведении аукциона в электронной форме наряду с информацией предусмотренной статьей 20 настоящего положения, должна также содержать информацию о порядке проведения такого аукциона на электронной площадке, в том числе информацию о порядке регистрации на такой площадке (для получения доступа к участию в аукционе).</w:t>
      </w:r>
      <w:r w:rsidRPr="00326DBD">
        <w:rPr>
          <w:rFonts w:eastAsiaTheme="minorEastAsia"/>
          <w:b/>
          <w:sz w:val="22"/>
          <w:szCs w:val="22"/>
          <w:lang w:eastAsia="ru-RU"/>
        </w:rPr>
        <w:t xml:space="preserve"> </w:t>
      </w:r>
    </w:p>
    <w:p w:rsidR="001461D3" w:rsidRPr="00326DBD" w:rsidRDefault="001461D3" w:rsidP="00326DBD">
      <w:pPr>
        <w:pStyle w:val="Default"/>
        <w:ind w:firstLine="709"/>
        <w:jc w:val="both"/>
        <w:rPr>
          <w:rFonts w:eastAsiaTheme="minorEastAsia"/>
          <w:b/>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49" w:name="_Toc409516135"/>
      <w:r w:rsidRPr="00326DBD">
        <w:rPr>
          <w:rFonts w:ascii="Times New Roman" w:hAnsi="Times New Roman" w:cs="Times New Roman"/>
          <w:b/>
          <w:sz w:val="22"/>
          <w:szCs w:val="22"/>
        </w:rPr>
        <w:t>Статья 28. Особенности подачи заявок при проведении аукциона в электронной форме</w:t>
      </w:r>
      <w:bookmarkEnd w:id="49"/>
      <w:r w:rsidRPr="00326DBD">
        <w:rPr>
          <w:rFonts w:ascii="Times New Roman" w:hAnsi="Times New Roman" w:cs="Times New Roman"/>
          <w:b/>
          <w:sz w:val="22"/>
          <w:szCs w:val="22"/>
        </w:rPr>
        <w:t xml:space="preserve">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imes New Roman"/>
          <w:sz w:val="22"/>
          <w:szCs w:val="22"/>
          <w:lang w:eastAsia="ru-RU"/>
        </w:rPr>
        <w:t>28.1.</w:t>
      </w:r>
      <w:r w:rsidRPr="00326DBD">
        <w:rPr>
          <w:rFonts w:eastAsiaTheme="minorEastAsia"/>
          <w:color w:val="auto"/>
          <w:sz w:val="22"/>
          <w:szCs w:val="22"/>
          <w:lang w:eastAsia="ru-RU"/>
        </w:rPr>
        <w:t xml:space="preserve"> Подача заявок на участие в аукционе в электронной форме осуществляется лицами, получившими доступ к участию на электронной площадке, порядок получения такого доступа (регистрация на электронной площадке) указывается в аукционной документации.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28.2. Заявка на участие в аукционе в электронной форме направляется оператору электронной площадки в форме одного электронного документа и должна быть подписана </w:t>
      </w:r>
      <w:r w:rsidRPr="00326DBD">
        <w:rPr>
          <w:rFonts w:eastAsiaTheme="minorEastAsia"/>
          <w:color w:val="auto"/>
          <w:sz w:val="22"/>
          <w:szCs w:val="22"/>
          <w:lang w:eastAsia="ru-RU"/>
        </w:rPr>
        <w:lastRenderedPageBreak/>
        <w:t xml:space="preserve">усиленной электронной подписью лица, имеющего право действовать от имени такого участника закупки.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28.3. Оператор электронной площадки обязан присвоить поданной  заявке номер.</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28.4. Оператор электронной площадки возвращает заявку в случае:</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1) подачи данной заявки с нарушением требований, предусмотренных пунктом 28.2;</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2) подачи одним лицом двух и более заявок на участие в таком аукционе, при условии, что поданные ранее заявки этим лицом не отозваны;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3) получения заявки после окончания срока подачи заявок на участие в таком аукционе;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28.5. Одновременно с возвратом заявки, оператор электронной площадки обязан уведомить лицо, подавшее данную заявку, об основаниях такого возврата.</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28.6. Лицо, подавшее заявку на участие в аукционе в электронной форме, вправе изменить или отозвать такую заявку не позднее окончания срока подачи заявок, направив об этом уведомление оператору электронной площадки. </w:t>
      </w:r>
    </w:p>
    <w:p w:rsidR="001461D3" w:rsidRPr="00326DBD" w:rsidRDefault="001461D3" w:rsidP="00326DBD">
      <w:pPr>
        <w:pStyle w:val="Default"/>
        <w:ind w:firstLine="709"/>
        <w:jc w:val="both"/>
        <w:rPr>
          <w:b/>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50" w:name="_Toc409516136"/>
      <w:r w:rsidRPr="00326DBD">
        <w:rPr>
          <w:rFonts w:ascii="Times New Roman" w:hAnsi="Times New Roman" w:cs="Times New Roman"/>
          <w:b/>
          <w:sz w:val="22"/>
          <w:szCs w:val="22"/>
        </w:rPr>
        <w:t>Статья 29. Особенности проведения аукциона в электронной форме</w:t>
      </w:r>
      <w:bookmarkEnd w:id="50"/>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29.1. В аукционе в электронной форме могут участвовать только лица, подавшие заявки на участие в таком аукционе.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29.2. Аукцион в электронной форме проводится в порядке, установленном в аукционной документации, в соответствии с правилами проведения аукционов в электронной форме, которые утверждены оператором электронной площадки.</w:t>
      </w:r>
      <w:bookmarkStart w:id="51" w:name="Par1377"/>
      <w:bookmarkStart w:id="52" w:name="Par1380"/>
      <w:bookmarkEnd w:id="51"/>
      <w:bookmarkEnd w:id="52"/>
      <w:r w:rsidRPr="00326DBD">
        <w:rPr>
          <w:rFonts w:eastAsiaTheme="minorEastAsia"/>
          <w:sz w:val="22"/>
          <w:szCs w:val="22"/>
          <w:lang w:eastAsia="ru-RU"/>
        </w:rPr>
        <w:t xml:space="preserve">   </w:t>
      </w:r>
    </w:p>
    <w:p w:rsidR="008F0D0E" w:rsidRPr="00326DBD" w:rsidRDefault="008F0D0E" w:rsidP="00326DBD">
      <w:pPr>
        <w:pStyle w:val="Default"/>
        <w:ind w:firstLine="709"/>
        <w:jc w:val="both"/>
        <w:rPr>
          <w:rFonts w:eastAsiaTheme="minorEastAsia"/>
          <w:sz w:val="22"/>
          <w:szCs w:val="22"/>
          <w:lang w:eastAsia="ru-RU"/>
        </w:rPr>
      </w:pPr>
      <w:bookmarkStart w:id="53" w:name="Par1394"/>
      <w:bookmarkEnd w:id="53"/>
      <w:r w:rsidRPr="00326DBD">
        <w:rPr>
          <w:rFonts w:eastAsiaTheme="minorEastAsia"/>
          <w:sz w:val="22"/>
          <w:szCs w:val="22"/>
          <w:lang w:eastAsia="ru-RU"/>
        </w:rPr>
        <w:t xml:space="preserve">29.3. Протокол аукциона размещается на электронной площадке ее оператором в течение тридцати минут после окончания такого аукциона. В этом протоколе указываются дата, время начала и окончания такого аукциона, все минимальные предложения о цене договора (с указанием времени поступления), сделанные лицами, принимавшими участие в аукционе и ранжированные по мере убывания, а также информация </w:t>
      </w:r>
      <w:r w:rsidRPr="00326DBD">
        <w:rPr>
          <w:rFonts w:eastAsiaTheme="minorEastAsia"/>
          <w:color w:val="auto"/>
          <w:sz w:val="22"/>
          <w:szCs w:val="22"/>
          <w:lang w:eastAsia="ru-RU"/>
        </w:rPr>
        <w:t>об объеме, цене закупаемых товаров, работ, услуг, сроке исполнения договора</w:t>
      </w:r>
      <w:r w:rsidRPr="00326DBD">
        <w:rPr>
          <w:rFonts w:eastAsiaTheme="minorEastAsia"/>
          <w:sz w:val="22"/>
          <w:szCs w:val="22"/>
          <w:lang w:eastAsia="ru-RU"/>
        </w:rPr>
        <w:t>.</w:t>
      </w:r>
      <w:bookmarkStart w:id="54" w:name="Par1396"/>
      <w:bookmarkEnd w:id="54"/>
      <w:r w:rsidRPr="00326DBD">
        <w:rPr>
          <w:rFonts w:eastAsiaTheme="minorEastAsia"/>
          <w:sz w:val="22"/>
          <w:szCs w:val="22"/>
          <w:lang w:eastAsia="ru-RU"/>
        </w:rPr>
        <w:t xml:space="preserve">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29.4. В течение одного рабочего дня, с даты размещения на электронной площадке протокола аукциона, оператор электронной площадки направляет заказчику все заявки, поданные на участие в таком аукционе.  </w:t>
      </w:r>
      <w:bookmarkStart w:id="55" w:name="Par1399"/>
      <w:bookmarkEnd w:id="55"/>
    </w:p>
    <w:p w:rsidR="001461D3" w:rsidRPr="00326DBD" w:rsidRDefault="001461D3" w:rsidP="00326DBD">
      <w:pPr>
        <w:pStyle w:val="Default"/>
        <w:ind w:firstLine="709"/>
        <w:jc w:val="both"/>
        <w:rPr>
          <w:rFonts w:eastAsiaTheme="minorEastAsia"/>
          <w:b/>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56" w:name="_Toc409516137"/>
      <w:r w:rsidRPr="00326DBD">
        <w:rPr>
          <w:rFonts w:ascii="Times New Roman" w:hAnsi="Times New Roman" w:cs="Times New Roman"/>
          <w:b/>
          <w:sz w:val="22"/>
          <w:szCs w:val="22"/>
        </w:rPr>
        <w:t>Статья 30. Особенности рассмотрения заявок при проведении аукциона в электронной форме</w:t>
      </w:r>
      <w:bookmarkEnd w:id="56"/>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30.1. Срок рассмотрения таких заявок не может превышать двадцать дней, следующих за датой размещения на электронной площадке протокола аукциона.  </w:t>
      </w:r>
    </w:p>
    <w:p w:rsidR="008F0D0E" w:rsidRPr="00326DBD" w:rsidRDefault="008F0D0E" w:rsidP="00326DBD">
      <w:pPr>
        <w:pStyle w:val="Default"/>
        <w:ind w:firstLine="709"/>
        <w:jc w:val="both"/>
        <w:rPr>
          <w:sz w:val="22"/>
          <w:szCs w:val="22"/>
        </w:rPr>
      </w:pPr>
      <w:r w:rsidRPr="00326DBD">
        <w:rPr>
          <w:sz w:val="22"/>
          <w:szCs w:val="22"/>
        </w:rPr>
        <w:t>30.2. Рассмотрение заявок начинается с заявки, поданной   лицом, предложившим наиболее низкую цену договора или наиболее высокую цену за право заключить договор (в случае, предусмотренном пунктом 23.7. настоящего положения), и осуществляется с учетом ранжирования данных заявок в соответствии с протоколом аукциона, до выявления двух заявок соответствующих требованиям аукционной документации.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30.3. Результаты рассмотрения заявок фиксируются в протоколе подведения итогов, в котором должна содержаться следующая информация: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информация о лицах, заявки, которых были рассмотрены;</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 информация о лицах, заявки, которых были отклонены, с указанием причин их отклонения;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 информация о победителе, а также об участнике закупки, который сделал   предложение о цене договора, следующее после победителя;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информация об объеме, цене закупаемых товаров, работ, услуг, сроке исполнения договора;</w:t>
      </w:r>
    </w:p>
    <w:p w:rsidR="00C4022A" w:rsidRPr="00326DBD" w:rsidRDefault="00C4022A"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5) иная информация, предусмотренная настоящим положением, в том числе информация о признании аукциона несостоявшимся (при необходимости).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30.4. Протокол подведения итогов подписывается заказчиком непосредственно в день составления такого протокола и размещается заказчиком в единой информационной системе не позднее чем через три дня со дня его подписания.  </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57" w:name="_Toc409516138"/>
      <w:r w:rsidRPr="00326DBD">
        <w:rPr>
          <w:rFonts w:ascii="Times New Roman" w:hAnsi="Times New Roman" w:cs="Times New Roman"/>
          <w:b/>
          <w:sz w:val="22"/>
          <w:szCs w:val="22"/>
        </w:rPr>
        <w:t>Статья 31. Особенности заключения договора при проведении аукциона в электронной форме</w:t>
      </w:r>
      <w:bookmarkEnd w:id="57"/>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lastRenderedPageBreak/>
        <w:t>По результатам аукциона в электронной форме, договор может быть заключен в форме электронного документа, при этом такой договор заключается посредством использования электронной площадки, на которой проводился такой аукцион, в порядке, установленном оператором электронной площадки, с учетом правил, предусмотренных статьей 24 настоящего положения.</w:t>
      </w:r>
    </w:p>
    <w:p w:rsidR="001461D3" w:rsidRPr="00326DBD" w:rsidRDefault="001461D3" w:rsidP="00326DBD">
      <w:pPr>
        <w:pStyle w:val="Default"/>
        <w:ind w:firstLine="709"/>
        <w:jc w:val="both"/>
        <w:rPr>
          <w:rFonts w:eastAsia="Times New Roman"/>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58" w:name="_Toc409516139"/>
      <w:r w:rsidRPr="00326DBD">
        <w:rPr>
          <w:rFonts w:ascii="Times New Roman" w:hAnsi="Times New Roman" w:cs="Times New Roman"/>
          <w:b/>
          <w:sz w:val="22"/>
          <w:szCs w:val="22"/>
        </w:rPr>
        <w:t>Статья 32. Проведение запроса котировок</w:t>
      </w:r>
      <w:bookmarkEnd w:id="58"/>
    </w:p>
    <w:p w:rsidR="008F0D0E" w:rsidRPr="00326DBD" w:rsidRDefault="008F0D0E" w:rsidP="00326DBD">
      <w:pPr>
        <w:pStyle w:val="Default"/>
        <w:ind w:firstLine="709"/>
        <w:jc w:val="both"/>
        <w:rPr>
          <w:sz w:val="22"/>
          <w:szCs w:val="22"/>
        </w:rPr>
      </w:pPr>
      <w:r w:rsidRPr="00326DBD">
        <w:rPr>
          <w:sz w:val="22"/>
          <w:szCs w:val="22"/>
        </w:rPr>
        <w:t>32.1. Заказчик вправе осуществлять закупку путем проведения запроса котировок, в случае, если критерием определения победителя является только цена договора, при этом начальная (максимальная) цена договора, указанная в извещении о проведении запроса котировок, не должна превышать пять миллионов рублей. При этом,</w:t>
      </w:r>
      <w:r w:rsidRPr="00326DBD">
        <w:rPr>
          <w:rFonts w:eastAsiaTheme="minorEastAsia"/>
          <w:color w:val="auto"/>
          <w:sz w:val="22"/>
          <w:szCs w:val="22"/>
          <w:lang w:eastAsia="ru-RU"/>
        </w:rPr>
        <w:t xml:space="preserve"> если закупаемые заказчиком товары, работы, услуги, в соответствии с частью 4 статьи 3 №223-ФЗ, включены в установленный Правительством Российской Федерации перечень товаров, работ, услуг, заказчик обязан проводить запрос котировок в электронной форме.</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32.2. Для проведения запроса котировок заказчик разрабатывает и утверждает   котировочную документацию.  </w:t>
      </w:r>
    </w:p>
    <w:p w:rsidR="008F0D0E" w:rsidRPr="00326DBD" w:rsidRDefault="008F0D0E" w:rsidP="00326DBD">
      <w:pPr>
        <w:pStyle w:val="Default"/>
        <w:ind w:firstLine="709"/>
        <w:jc w:val="both"/>
        <w:rPr>
          <w:sz w:val="22"/>
          <w:szCs w:val="22"/>
        </w:rPr>
      </w:pPr>
      <w:r w:rsidRPr="00326DBD">
        <w:rPr>
          <w:rFonts w:eastAsiaTheme="minorEastAsia"/>
          <w:color w:val="auto"/>
          <w:sz w:val="22"/>
          <w:szCs w:val="22"/>
          <w:lang w:eastAsia="ru-RU"/>
        </w:rPr>
        <w:t>32.3. Для проведения запроса котировок заказчик вправе привлекать специализированную организацию.</w:t>
      </w:r>
      <w:r w:rsidRPr="00326DBD">
        <w:rPr>
          <w:sz w:val="22"/>
          <w:szCs w:val="22"/>
        </w:rPr>
        <w:t xml:space="preserve"> </w:t>
      </w:r>
    </w:p>
    <w:p w:rsidR="001461D3" w:rsidRPr="00326DBD" w:rsidRDefault="001461D3" w:rsidP="00326DBD">
      <w:pPr>
        <w:pStyle w:val="Default"/>
        <w:ind w:firstLine="709"/>
        <w:jc w:val="both"/>
        <w:rPr>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r w:rsidRPr="00326DBD">
        <w:rPr>
          <w:sz w:val="22"/>
          <w:szCs w:val="22"/>
        </w:rPr>
        <w:t xml:space="preserve"> </w:t>
      </w:r>
      <w:bookmarkStart w:id="59" w:name="_Toc409516140"/>
      <w:r w:rsidRPr="00326DBD">
        <w:rPr>
          <w:rFonts w:ascii="Times New Roman" w:hAnsi="Times New Roman" w:cs="Times New Roman"/>
          <w:b/>
          <w:sz w:val="22"/>
          <w:szCs w:val="22"/>
        </w:rPr>
        <w:t>Статья 33. Извещение о проведении запроса котировок, котировочная документация</w:t>
      </w:r>
      <w:bookmarkEnd w:id="59"/>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33.1. Извещение о проведении запроса котировок размещается заказчиком в единой информационной системе не менее чем за пять дней до дня окончания  подачи заявок на участие в запросе котировок.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33.2. Извещение о проведении запроса котировок является неотъемлемой частью котировочной документации, сведения, содержащиеся в извещении, должны соответствовать сведениям, содержащимся в котировочной документации. В извещении о проведении запроса котировок заказчик указывает:</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способ закупки;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наименование, место нахождения, почтовый адрес, адрес электронной почты, номер контактного телефона заказчика;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предмет договора с указанием количества поставляемого товара, объема выполняемых работ, оказываемых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место поставки товара, выполнения работ, оказания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5) сведения о начальной (максимальной) цене договора (цене лота);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7) место и дата рассмотрения предложений участников закупки и подведения итогов закупки;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8) размер и порядок предоставления обеспечения заявок на участие в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9) иную информацию (при необходимости).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33.3. Котировочная документация должна содержать:</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w:t>
      </w:r>
      <w:r w:rsidRPr="00326DBD">
        <w:rPr>
          <w:rFonts w:eastAsiaTheme="minorEastAsia"/>
          <w:color w:val="auto"/>
          <w:sz w:val="22"/>
          <w:szCs w:val="22"/>
          <w:lang w:eastAsia="ru-RU"/>
        </w:rPr>
        <w:lastRenderedPageBreak/>
        <w:t>определением соответствия поставляемого товара, выполняемой работы, оказываемой услуги потребностям заказчика;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требования к содержанию, форме, оформлению и составу заявки на участие в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DD3616" w:rsidRPr="00326DBD" w:rsidRDefault="002F706F" w:rsidP="00326DBD">
      <w:pPr>
        <w:pStyle w:val="Default"/>
        <w:ind w:firstLine="709"/>
        <w:jc w:val="both"/>
      </w:pPr>
      <w:r w:rsidRPr="00326DBD">
        <w:t>4)</w:t>
      </w:r>
      <w:r w:rsidR="00DD3616" w:rsidRPr="00326DBD">
        <w:t xml:space="preserve"> указание (декларирование) участником закупки в заявке на участие в закупке наименования страны происхождения поставляемых товаров;</w:t>
      </w:r>
    </w:p>
    <w:p w:rsidR="00DD3616" w:rsidRPr="00326DBD" w:rsidRDefault="007A437D" w:rsidP="00326DBD">
      <w:pPr>
        <w:pStyle w:val="Default"/>
        <w:ind w:firstLine="709"/>
        <w:jc w:val="both"/>
      </w:pPr>
      <w:r w:rsidRPr="00326DBD">
        <w:t>5</w:t>
      </w:r>
      <w:r w:rsidR="002F706F" w:rsidRPr="00326DBD">
        <w:t>)</w:t>
      </w:r>
      <w:r w:rsidR="00DD3616" w:rsidRPr="00326DBD">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D3616" w:rsidRPr="00326DBD" w:rsidRDefault="007A437D" w:rsidP="00326DBD">
      <w:pPr>
        <w:pStyle w:val="Default"/>
        <w:ind w:firstLine="709"/>
        <w:jc w:val="both"/>
        <w:rPr>
          <w:rFonts w:eastAsiaTheme="minorEastAsia"/>
          <w:color w:val="auto"/>
          <w:sz w:val="18"/>
          <w:szCs w:val="18"/>
          <w:lang w:eastAsia="ru-RU"/>
        </w:rPr>
      </w:pPr>
      <w:r w:rsidRPr="00326DBD">
        <w:t xml:space="preserve"> 6</w:t>
      </w:r>
      <w:r w:rsidR="002F706F" w:rsidRPr="00326DBD">
        <w:t>)</w:t>
      </w:r>
      <w:r w:rsidR="00DD3616" w:rsidRPr="00326DBD">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Постановлением,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DD3616" w:rsidRPr="00326DBD">
        <w:rPr>
          <w:rFonts w:eastAsiaTheme="minorEastAsia"/>
          <w:color w:val="auto"/>
          <w:sz w:val="18"/>
          <w:szCs w:val="18"/>
          <w:lang w:eastAsia="ru-RU"/>
        </w:rPr>
        <w:t>.</w:t>
      </w:r>
    </w:p>
    <w:p w:rsidR="00DD3616" w:rsidRPr="00326DBD" w:rsidRDefault="007A437D" w:rsidP="00326DBD">
      <w:pPr>
        <w:pStyle w:val="Default"/>
        <w:ind w:firstLine="709"/>
        <w:jc w:val="both"/>
      </w:pPr>
      <w:r w:rsidRPr="00326DBD">
        <w:t>7</w:t>
      </w:r>
      <w:r w:rsidR="002F706F" w:rsidRPr="00326DBD">
        <w:t>)</w:t>
      </w:r>
      <w:r w:rsidR="00DD3616" w:rsidRPr="00326DBD">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63DA1" w:rsidRPr="00326DBD" w:rsidRDefault="007A437D" w:rsidP="00326DBD">
      <w:pPr>
        <w:pStyle w:val="Default"/>
        <w:ind w:firstLine="709"/>
        <w:jc w:val="both"/>
      </w:pPr>
      <w:r w:rsidRPr="00326DBD">
        <w:t>8</w:t>
      </w:r>
      <w:r w:rsidR="002F706F" w:rsidRPr="00326DBD">
        <w:t>)</w:t>
      </w:r>
      <w:r w:rsidR="00663DA1" w:rsidRPr="00326DBD">
        <w:t xml:space="preserve"> условие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D3616" w:rsidRPr="00326DBD" w:rsidRDefault="007A437D" w:rsidP="00326DBD">
      <w:pPr>
        <w:pStyle w:val="Default"/>
        <w:ind w:firstLine="709"/>
        <w:jc w:val="both"/>
      </w:pPr>
      <w:r w:rsidRPr="00326DBD">
        <w:t>9</w:t>
      </w:r>
      <w:r w:rsidR="002F706F" w:rsidRPr="00326DBD">
        <w:t>)</w:t>
      </w:r>
      <w:r w:rsidR="00DD3616" w:rsidRPr="00326DBD">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D3616" w:rsidRPr="00326DBD" w:rsidRDefault="002F706F" w:rsidP="00326DBD">
      <w:pPr>
        <w:pStyle w:val="Default"/>
        <w:ind w:firstLine="709"/>
        <w:jc w:val="both"/>
      </w:pPr>
      <w:r w:rsidRPr="00326DBD">
        <w:t>1</w:t>
      </w:r>
      <w:r w:rsidR="007A437D" w:rsidRPr="00326DBD">
        <w:t>0</w:t>
      </w:r>
      <w:r w:rsidRPr="00326DBD">
        <w:t>)</w:t>
      </w:r>
      <w:r w:rsidR="00DD3616" w:rsidRPr="00326DBD">
        <w:t xml:space="preserve"> условие о том, что в случае предоставлении приоритета </w:t>
      </w:r>
      <w:r w:rsidR="00DD3616" w:rsidRPr="00326DBD">
        <w:rPr>
          <w:bCs/>
        </w:rPr>
        <w:t>товарам российского происхождения, работам, услугам, выполняемым, оказываемым российскими лицами по отношению к товарам иностранного происхождения, работам, услугам, выполняемым, оказываемым иностранными лицами, предусмотренного Статьей 1.1 настоящего положения,</w:t>
      </w:r>
      <w:r w:rsidR="00DD3616" w:rsidRPr="00326DBD">
        <w:t xml:space="preserve">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D3616" w:rsidRPr="00326DBD" w:rsidRDefault="007A437D" w:rsidP="00326DBD">
      <w:pPr>
        <w:pStyle w:val="Default"/>
        <w:ind w:firstLine="709"/>
        <w:jc w:val="both"/>
      </w:pPr>
      <w:r w:rsidRPr="00326DBD">
        <w:t>11</w:t>
      </w:r>
      <w:r w:rsidR="002F706F" w:rsidRPr="00326DBD">
        <w:t>)</w:t>
      </w:r>
      <w:r w:rsidR="00DD3616" w:rsidRPr="00326DBD">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w:t>
      </w:r>
      <w:r w:rsidR="008F0D0E" w:rsidRPr="00326DBD">
        <w:rPr>
          <w:rFonts w:eastAsiaTheme="minorEastAsia"/>
          <w:color w:val="auto"/>
          <w:sz w:val="22"/>
          <w:szCs w:val="22"/>
          <w:lang w:eastAsia="ru-RU"/>
        </w:rPr>
        <w:t>) место, условия и сроки (периоды) поставки товара, выполнения работы, оказания услуги; </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13</w:t>
      </w:r>
      <w:r w:rsidR="008F0D0E" w:rsidRPr="00326DBD">
        <w:rPr>
          <w:rFonts w:eastAsiaTheme="minorEastAsia"/>
          <w:color w:val="auto"/>
          <w:sz w:val="22"/>
          <w:szCs w:val="22"/>
          <w:lang w:eastAsia="ru-RU"/>
        </w:rPr>
        <w:t>) сведения о начальной (максимальной) цене договора (цене лота); </w:t>
      </w:r>
    </w:p>
    <w:p w:rsidR="00525BDB" w:rsidRPr="00326DBD" w:rsidRDefault="007A437D" w:rsidP="00326DBD">
      <w:pPr>
        <w:pStyle w:val="Default"/>
        <w:ind w:firstLine="709"/>
        <w:jc w:val="both"/>
      </w:pPr>
      <w:r w:rsidRPr="00326DBD">
        <w:t>14</w:t>
      </w:r>
      <w:r w:rsidR="002F706F" w:rsidRPr="00326DBD">
        <w:t>)</w:t>
      </w:r>
      <w:r w:rsidR="00525BDB" w:rsidRPr="00326DBD">
        <w:t xml:space="preserve"> сведения о начальной (максимальной) цене единицы каждого товара, работы, услуги, являющихся предметом закупки;</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15</w:t>
      </w:r>
      <w:r w:rsidR="008F0D0E" w:rsidRPr="00326DBD">
        <w:rPr>
          <w:rFonts w:eastAsiaTheme="minorEastAsia"/>
          <w:color w:val="auto"/>
          <w:sz w:val="22"/>
          <w:szCs w:val="22"/>
          <w:lang w:eastAsia="ru-RU"/>
        </w:rPr>
        <w:t>) форма, сроки и порядок оплаты товара, работы, услуги; </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16</w:t>
      </w:r>
      <w:r w:rsidR="008F0D0E" w:rsidRPr="00326DBD">
        <w:rPr>
          <w:rFonts w:eastAsiaTheme="minorEastAsia"/>
          <w:color w:val="auto"/>
          <w:sz w:val="22"/>
          <w:szCs w:val="22"/>
          <w:lang w:eastAsia="ru-RU"/>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17</w:t>
      </w:r>
      <w:r w:rsidR="008F0D0E" w:rsidRPr="00326DBD">
        <w:rPr>
          <w:rFonts w:eastAsiaTheme="minorEastAsia"/>
          <w:color w:val="auto"/>
          <w:sz w:val="22"/>
          <w:szCs w:val="22"/>
          <w:lang w:eastAsia="ru-RU"/>
        </w:rPr>
        <w:t>) порядок, место, дата начала и дата окончания срока подачи заявок на участие в закупке; </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18</w:t>
      </w:r>
      <w:r w:rsidR="008F0D0E" w:rsidRPr="00326DBD">
        <w:rPr>
          <w:rFonts w:eastAsiaTheme="minorEastAsia"/>
          <w:color w:val="auto"/>
          <w:sz w:val="22"/>
          <w:szCs w:val="22"/>
          <w:lang w:eastAsia="ru-RU"/>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19</w:t>
      </w:r>
      <w:r w:rsidR="008F0D0E" w:rsidRPr="00326DBD">
        <w:rPr>
          <w:rFonts w:eastAsiaTheme="minorEastAsia"/>
          <w:color w:val="auto"/>
          <w:sz w:val="22"/>
          <w:szCs w:val="22"/>
          <w:lang w:eastAsia="ru-RU"/>
        </w:rPr>
        <w:t>) формы, порядок, дата начала и дата окончания срока предоставления участникам закупки разъяснений положений документации о закупке; </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20</w:t>
      </w:r>
      <w:r w:rsidR="008F0D0E" w:rsidRPr="00326DBD">
        <w:rPr>
          <w:rFonts w:eastAsiaTheme="minorEastAsia"/>
          <w:color w:val="auto"/>
          <w:sz w:val="22"/>
          <w:szCs w:val="22"/>
          <w:lang w:eastAsia="ru-RU"/>
        </w:rPr>
        <w:t xml:space="preserve">) место и дата рассмотрения предложений участников закупки и подведения итогов закупки;  </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21</w:t>
      </w:r>
      <w:r w:rsidR="008F0D0E" w:rsidRPr="00326DBD">
        <w:rPr>
          <w:rFonts w:eastAsiaTheme="minorEastAsia"/>
          <w:color w:val="auto"/>
          <w:sz w:val="22"/>
          <w:szCs w:val="22"/>
          <w:lang w:eastAsia="ru-RU"/>
        </w:rPr>
        <w:t>) критерии оценки и сопоставления заявок; </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22</w:t>
      </w:r>
      <w:r w:rsidR="008F0D0E" w:rsidRPr="00326DBD">
        <w:rPr>
          <w:rFonts w:eastAsiaTheme="minorEastAsia"/>
          <w:color w:val="auto"/>
          <w:sz w:val="22"/>
          <w:szCs w:val="22"/>
          <w:lang w:eastAsia="ru-RU"/>
        </w:rPr>
        <w:t>) порядок оценки и сопоставления заявок;</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23</w:t>
      </w:r>
      <w:r w:rsidR="008F0D0E" w:rsidRPr="00326DBD">
        <w:rPr>
          <w:rFonts w:eastAsiaTheme="minorEastAsia"/>
          <w:color w:val="auto"/>
          <w:sz w:val="22"/>
          <w:szCs w:val="22"/>
          <w:lang w:eastAsia="ru-RU"/>
        </w:rPr>
        <w:t xml:space="preserve">) размер и порядок предоставления обеспечения заявок на участие в закупке;  </w:t>
      </w:r>
    </w:p>
    <w:p w:rsidR="008F0D0E" w:rsidRPr="00326DBD" w:rsidRDefault="007A437D" w:rsidP="00326DBD">
      <w:pPr>
        <w:pStyle w:val="Default"/>
        <w:ind w:firstLine="709"/>
        <w:jc w:val="both"/>
        <w:rPr>
          <w:sz w:val="22"/>
          <w:szCs w:val="22"/>
        </w:rPr>
      </w:pPr>
      <w:r w:rsidRPr="00326DBD">
        <w:rPr>
          <w:sz w:val="22"/>
          <w:szCs w:val="22"/>
        </w:rPr>
        <w:t>24</w:t>
      </w:r>
      <w:r w:rsidR="008F0D0E" w:rsidRPr="00326DBD">
        <w:rPr>
          <w:sz w:val="22"/>
          <w:szCs w:val="22"/>
        </w:rPr>
        <w:t xml:space="preserve">) размер и порядок предоставления обеспечения исполнения договора, требование к способам такого обеспечения;  </w:t>
      </w:r>
    </w:p>
    <w:p w:rsidR="008F0D0E" w:rsidRPr="00326DBD" w:rsidRDefault="007A437D"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25</w:t>
      </w:r>
      <w:r w:rsidR="008F0D0E" w:rsidRPr="00326DBD">
        <w:rPr>
          <w:rFonts w:eastAsiaTheme="minorEastAsia"/>
          <w:color w:val="auto"/>
          <w:sz w:val="22"/>
          <w:szCs w:val="22"/>
          <w:lang w:eastAsia="ru-RU"/>
        </w:rPr>
        <w:t xml:space="preserve">) иную информацию (при необходимости).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33.4. К котировочной документации должен быть приложен проект договора (в случае проведения запроса котировок по нескольким лотам - проект договора в отношении каждого лота), который является неотъемлемой частью такой документации и извещения о проведении запроса котировок.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33.5. Изменения, вносимые в извещение, документацию, размещаются заказчиком в единой информационной системе не позднее чем в течение одного дня, следующего за днем принятия решения о внесении указанных изменений. В случае если такие изменения внесены заказчиком позднее чем за три дня до даты окончания подачи заявок на участие в запросе котировок, срок подачи заявок должен быть продлен так, чтобы со дня размещения в единой информационной системе </w:t>
      </w:r>
      <w:proofErr w:type="gramStart"/>
      <w:r w:rsidRPr="00326DBD">
        <w:rPr>
          <w:rFonts w:eastAsiaTheme="minorEastAsia"/>
          <w:color w:val="auto"/>
          <w:sz w:val="22"/>
          <w:szCs w:val="22"/>
          <w:lang w:eastAsia="ru-RU"/>
        </w:rPr>
        <w:t>внесенных  изменений</w:t>
      </w:r>
      <w:proofErr w:type="gramEnd"/>
      <w:r w:rsidRPr="00326DBD">
        <w:rPr>
          <w:rFonts w:eastAsiaTheme="minorEastAsia"/>
          <w:color w:val="auto"/>
          <w:sz w:val="22"/>
          <w:szCs w:val="22"/>
          <w:lang w:eastAsia="ru-RU"/>
        </w:rPr>
        <w:t xml:space="preserve"> до даты окончания подачи заявок такой срок составлял не менее чем три дня. </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60" w:name="_Toc409516141"/>
      <w:r w:rsidRPr="00326DBD">
        <w:rPr>
          <w:rFonts w:ascii="Times New Roman" w:hAnsi="Times New Roman" w:cs="Times New Roman"/>
          <w:b/>
          <w:sz w:val="22"/>
          <w:szCs w:val="22"/>
        </w:rPr>
        <w:t>Статья 34. Порядок подачи заявок на участие в запросе котировок</w:t>
      </w:r>
      <w:bookmarkEnd w:id="60"/>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34.1. Заявки на участие в запросе котировок предоставляются по форме и в порядке, которые указаны в котировочной документации.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34.2. Заявка на участие в запросе котировок должна соответствовать всем требованиям, установленным в котировочной документации.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34.3. Каждая заявка, поступившая в срок, указанный в котировочной документации, регистрируется.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34.4. Любое заинтересованное лицо вправе подать только одну заявку на участие в запросе котировок в отношении каждого предмета запроса котировок (лота).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34.5. Прием заявок на участие в запросе котировок прекращается с наступлением срока окончания приема таких заявок, установленного в котировочной документации.  </w:t>
      </w:r>
    </w:p>
    <w:p w:rsidR="00A043F5" w:rsidRPr="00326DBD" w:rsidRDefault="00A043F5" w:rsidP="00326DBD">
      <w:pPr>
        <w:pStyle w:val="Default"/>
        <w:ind w:firstLine="709"/>
        <w:jc w:val="both"/>
        <w:rPr>
          <w:rFonts w:eastAsiaTheme="minorEastAsia"/>
          <w:b/>
          <w:sz w:val="22"/>
          <w:szCs w:val="22"/>
          <w:lang w:eastAsia="ru-RU"/>
        </w:rPr>
      </w:pPr>
      <w:r w:rsidRPr="00326DBD">
        <w:rPr>
          <w:rFonts w:eastAsiaTheme="minorEastAsia"/>
          <w:sz w:val="22"/>
          <w:szCs w:val="22"/>
          <w:lang w:eastAsia="ru-RU"/>
        </w:rPr>
        <w:t xml:space="preserve">34.6. </w:t>
      </w:r>
      <w:r w:rsidRPr="00326DBD">
        <w:rPr>
          <w:rFonts w:eastAsiaTheme="minorEastAsia"/>
          <w:color w:val="auto"/>
          <w:sz w:val="22"/>
          <w:szCs w:val="22"/>
          <w:lang w:eastAsia="ru-RU"/>
        </w:rPr>
        <w:t xml:space="preserve">В случае, если по окончании срока подачи заявок на участие в запросе котировок подана только одна заявка или не подано ни одной такой заявки, запрос котировок признается несостоявшимся. В случае, если </w:t>
      </w:r>
      <w:proofErr w:type="gramStart"/>
      <w:r w:rsidRPr="00326DBD">
        <w:rPr>
          <w:rFonts w:eastAsiaTheme="minorEastAsia"/>
          <w:color w:val="auto"/>
          <w:sz w:val="22"/>
          <w:szCs w:val="22"/>
          <w:lang w:eastAsia="ru-RU"/>
        </w:rPr>
        <w:t>котировочной  документацией</w:t>
      </w:r>
      <w:proofErr w:type="gramEnd"/>
      <w:r w:rsidRPr="00326DBD">
        <w:rPr>
          <w:rFonts w:eastAsiaTheme="minorEastAsia"/>
          <w:color w:val="auto"/>
          <w:sz w:val="22"/>
          <w:szCs w:val="22"/>
          <w:lang w:eastAsia="ru-RU"/>
        </w:rPr>
        <w:t xml:space="preserve">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запросе котировок или не подано ни одной такой заявки.</w:t>
      </w:r>
      <w:r w:rsidRPr="00326DBD">
        <w:rPr>
          <w:rFonts w:eastAsiaTheme="minorEastAsia"/>
          <w:b/>
          <w:sz w:val="22"/>
          <w:szCs w:val="22"/>
          <w:lang w:eastAsia="ru-RU"/>
        </w:rPr>
        <w:t xml:space="preserve"> </w:t>
      </w:r>
      <w:r w:rsidRPr="00326DBD">
        <w:rPr>
          <w:rFonts w:eastAsiaTheme="minorEastAsia"/>
          <w:b/>
          <w:sz w:val="22"/>
          <w:szCs w:val="22"/>
          <w:lang w:eastAsia="ru-RU"/>
        </w:rPr>
        <w:tab/>
      </w:r>
    </w:p>
    <w:p w:rsidR="001461D3" w:rsidRPr="00326DBD" w:rsidRDefault="001461D3" w:rsidP="00326DBD">
      <w:pPr>
        <w:pStyle w:val="Default"/>
        <w:ind w:firstLine="709"/>
        <w:jc w:val="both"/>
        <w:rPr>
          <w:rFonts w:eastAsiaTheme="minorEastAsia"/>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r w:rsidRPr="00326DBD">
        <w:rPr>
          <w:sz w:val="22"/>
          <w:szCs w:val="22"/>
        </w:rPr>
        <w:t xml:space="preserve"> </w:t>
      </w:r>
      <w:bookmarkStart w:id="61" w:name="_Toc409516142"/>
      <w:r w:rsidRPr="00326DBD">
        <w:rPr>
          <w:rFonts w:ascii="Times New Roman" w:hAnsi="Times New Roman" w:cs="Times New Roman"/>
          <w:b/>
          <w:sz w:val="22"/>
          <w:szCs w:val="22"/>
        </w:rPr>
        <w:t>Статья 35. Рассмотрение и оценка заявок на участие в запросе котировок</w:t>
      </w:r>
      <w:bookmarkEnd w:id="61"/>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35.1. Рассмотрение, оценка и сопоставление заявок на участие в запросе котировок осуществляется созданной заказчиком комиссией по осуществлению закупок. Срок рассмотрения и оценки заявок на участие в запросе котировок не может превышать десяти дней с даты окончания срока подачи заявок.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35.2. По результатам рассмотрения заявок, комиссия принимает решение о соответствии или о несоответствии поданной заявки, требованиям извещения и (или) котировочной документации и соответственно о допуске лица к участию в запросе котировок и о признании его участником закупки или об отказе в допуске такому лицу к участию в   запросе котировок.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35.3. Комиссия обязана отклонить заявку на участие в запросе котировок в случае если:</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 xml:space="preserve">35.3.1. лицо, подавшее ее, не соответствует требованиям, предъявляемым к участникам закупки, установленным в котировочной документации в соответствии с настоящим положением о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35.3.2. заявка признана не соответствующей требованиям, указанным в извещении и (или) котировочной документации. При этом комиссия вправе заявку признать соответствующей таким требованиям, при условии незначительных отклонений содержащихся в заявке, которые существенно не влияют на исполнение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35.3.3. заявка содержит недостоверную (противоречивую и (или) не соответствующую действительности) информацию.   </w:t>
      </w:r>
    </w:p>
    <w:p w:rsidR="00BE5A52" w:rsidRPr="00326DBD" w:rsidRDefault="00BE5A52"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35.4.</w:t>
      </w:r>
      <w:r w:rsidRPr="00326DBD">
        <w:rPr>
          <w:sz w:val="22"/>
          <w:szCs w:val="22"/>
        </w:rPr>
        <w:t xml:space="preserve"> </w:t>
      </w:r>
      <w:r w:rsidRPr="00326DBD">
        <w:rPr>
          <w:rFonts w:eastAsiaTheme="minorEastAsia"/>
          <w:color w:val="auto"/>
          <w:sz w:val="22"/>
          <w:szCs w:val="22"/>
          <w:lang w:eastAsia="ru-RU"/>
        </w:rPr>
        <w:t>В случае, если по результатам рассмотрения заявок на участие в запросе котировок комиссия отклонила все такие заявки или только одна заявка соответствует требованиям, указанным в котировочной документации, запрос котировок признается несостоявшимся.</w:t>
      </w:r>
      <w:r w:rsidRPr="00326DBD">
        <w:rPr>
          <w:sz w:val="22"/>
          <w:szCs w:val="22"/>
        </w:rPr>
        <w:t xml:space="preserve"> </w:t>
      </w:r>
      <w:r w:rsidRPr="00326DBD">
        <w:rPr>
          <w:rFonts w:eastAsiaTheme="minorEastAsia"/>
          <w:sz w:val="22"/>
          <w:szCs w:val="22"/>
          <w:lang w:eastAsia="ru-RU"/>
        </w:rPr>
        <w:t>При этом информации о признании запроса котировок несостоявшимся вносится в протокол рассмотрения и оценки заявок.</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35.</w:t>
      </w:r>
      <w:r w:rsidR="00BE5A52" w:rsidRPr="00326DBD">
        <w:rPr>
          <w:rFonts w:eastAsiaTheme="minorEastAsia"/>
          <w:color w:val="auto"/>
          <w:sz w:val="22"/>
          <w:szCs w:val="22"/>
          <w:lang w:eastAsia="ru-RU"/>
        </w:rPr>
        <w:t>5</w:t>
      </w:r>
      <w:r w:rsidRPr="00326DBD">
        <w:rPr>
          <w:rFonts w:eastAsiaTheme="minorEastAsia"/>
          <w:color w:val="auto"/>
          <w:sz w:val="22"/>
          <w:szCs w:val="22"/>
          <w:lang w:eastAsia="ru-RU"/>
        </w:rPr>
        <w:t xml:space="preserve">. Комиссия осуществляет оценку и сопоставление заявок на участие в запросе котировок, которые не были отклонены, для выявления победителя запроса котировок. При этом единственным критерием оценки таких заявок является цена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35.</w:t>
      </w:r>
      <w:r w:rsidR="00BE5A52" w:rsidRPr="00326DBD">
        <w:rPr>
          <w:rFonts w:eastAsiaTheme="minorEastAsia"/>
          <w:color w:val="auto"/>
          <w:sz w:val="22"/>
          <w:szCs w:val="22"/>
          <w:lang w:eastAsia="ru-RU"/>
        </w:rPr>
        <w:t>6</w:t>
      </w:r>
      <w:r w:rsidRPr="00326DBD">
        <w:rPr>
          <w:rFonts w:eastAsiaTheme="minorEastAsia"/>
          <w:color w:val="auto"/>
          <w:sz w:val="22"/>
          <w:szCs w:val="22"/>
          <w:lang w:eastAsia="ru-RU"/>
        </w:rPr>
        <w:t>. На основании результатов оценки и сопоставления заявок на участие в запросе котировок комиссия присваивает каждой такой заявке порядковый номер в порядке уменьшения степени выгодности содержащихся в них условий о цене договора. Заявке, в которой содержится наиболее низкое предложение о цене  договора, присваивается первый номер.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заявок на участие в запросе котировок, содержащих такое же предложение о цене договора.</w:t>
      </w:r>
    </w:p>
    <w:p w:rsidR="00D45EFA" w:rsidRPr="00326DBD" w:rsidRDefault="00D45EFA"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35.7.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35.</w:t>
      </w:r>
      <w:r w:rsidR="00D45EFA" w:rsidRPr="00326DBD">
        <w:rPr>
          <w:rFonts w:eastAsiaTheme="minorEastAsia"/>
          <w:color w:val="auto"/>
          <w:sz w:val="22"/>
          <w:szCs w:val="22"/>
          <w:lang w:eastAsia="ru-RU"/>
        </w:rPr>
        <w:t>8</w:t>
      </w:r>
      <w:r w:rsidRPr="00326DBD">
        <w:rPr>
          <w:rFonts w:eastAsiaTheme="minorEastAsia"/>
          <w:color w:val="auto"/>
          <w:sz w:val="22"/>
          <w:szCs w:val="22"/>
          <w:lang w:eastAsia="ru-RU"/>
        </w:rPr>
        <w:t xml:space="preserve">. Победителем запроса котировок признается участник закупки, который предложил наименьшую цену договора и заявке, которого присвоен первый номер.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35.</w:t>
      </w:r>
      <w:r w:rsidR="00D45EFA" w:rsidRPr="00326DBD">
        <w:rPr>
          <w:rFonts w:eastAsiaTheme="minorEastAsia"/>
          <w:color w:val="auto"/>
          <w:sz w:val="22"/>
          <w:szCs w:val="22"/>
          <w:lang w:eastAsia="ru-RU"/>
        </w:rPr>
        <w:t>9</w:t>
      </w:r>
      <w:r w:rsidRPr="00326DBD">
        <w:rPr>
          <w:rFonts w:eastAsiaTheme="minorEastAsia"/>
          <w:color w:val="auto"/>
          <w:sz w:val="22"/>
          <w:szCs w:val="22"/>
          <w:lang w:eastAsia="ru-RU"/>
        </w:rPr>
        <w:t xml:space="preserve">. Результаты рассмотрения,  оценки и сопоставления заявок на участие в запросе котировок фиксируются в протоколе рассмотрения и оценки таких заявок, в котором должна содержаться следующая информация: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информация о лицах, заявки которых были рассмотрены;</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2) информация о лицах, заявки которых были отклонены, с указанием причин их отклонения;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 порядок оценки заявок на участие в запросе котировок, в том числе с указанием сведений об участниках закупки и присвоенных номерах;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информация об объеме, цене закупаемых товаров, работ, ус</w:t>
      </w:r>
      <w:r w:rsidR="00BE5A52" w:rsidRPr="00326DBD">
        <w:rPr>
          <w:rFonts w:eastAsiaTheme="minorEastAsia"/>
          <w:color w:val="auto"/>
          <w:sz w:val="22"/>
          <w:szCs w:val="22"/>
          <w:lang w:eastAsia="ru-RU"/>
        </w:rPr>
        <w:t>луг, сроке исполнения договора;</w:t>
      </w:r>
    </w:p>
    <w:p w:rsidR="00BE5A52" w:rsidRPr="00326DBD" w:rsidRDefault="00BE5A52"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5) иная информация, предусмотренная настоящим положением, в том числе информация о признании запроса котировок несостоявшимся (при необходимости).  </w:t>
      </w:r>
    </w:p>
    <w:p w:rsidR="008F0D0E" w:rsidRPr="00326DBD" w:rsidRDefault="008F0D0E" w:rsidP="00326DBD">
      <w:pPr>
        <w:pStyle w:val="Default"/>
        <w:ind w:firstLine="709"/>
        <w:jc w:val="both"/>
        <w:rPr>
          <w:sz w:val="22"/>
          <w:szCs w:val="22"/>
        </w:rPr>
      </w:pPr>
      <w:r w:rsidRPr="00326DBD">
        <w:rPr>
          <w:rFonts w:eastAsiaTheme="minorEastAsia"/>
          <w:color w:val="auto"/>
          <w:sz w:val="22"/>
          <w:szCs w:val="22"/>
          <w:lang w:eastAsia="ru-RU"/>
        </w:rPr>
        <w:t>35.</w:t>
      </w:r>
      <w:r w:rsidR="00D45EFA" w:rsidRPr="00326DBD">
        <w:rPr>
          <w:rFonts w:eastAsiaTheme="minorEastAsia"/>
          <w:color w:val="auto"/>
          <w:sz w:val="22"/>
          <w:szCs w:val="22"/>
          <w:lang w:eastAsia="ru-RU"/>
        </w:rPr>
        <w:t>10</w:t>
      </w:r>
      <w:r w:rsidRPr="00326DBD">
        <w:rPr>
          <w:rFonts w:eastAsiaTheme="minorEastAsia"/>
          <w:color w:val="auto"/>
          <w:sz w:val="22"/>
          <w:szCs w:val="22"/>
          <w:lang w:eastAsia="ru-RU"/>
        </w:rPr>
        <w:t>. Протокол рассмотрения и оценки заявок подписывается всеми участвовавшими членами комиссии и заказчиком непосредственно в день составления такого протокола и размещается заказчиком в единой информационной системе не позднее чем через три дня со дня его подписания.</w:t>
      </w:r>
      <w:r w:rsidRPr="00326DBD">
        <w:rPr>
          <w:sz w:val="22"/>
          <w:szCs w:val="22"/>
        </w:rPr>
        <w:t xml:space="preserve"> </w:t>
      </w:r>
    </w:p>
    <w:p w:rsidR="001461D3" w:rsidRPr="00326DBD" w:rsidRDefault="001461D3" w:rsidP="00326DBD">
      <w:pPr>
        <w:pStyle w:val="Default"/>
        <w:ind w:firstLine="709"/>
        <w:jc w:val="both"/>
        <w:rPr>
          <w:b/>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62" w:name="_Toc409516143"/>
      <w:r w:rsidRPr="00326DBD">
        <w:rPr>
          <w:rFonts w:ascii="Times New Roman" w:hAnsi="Times New Roman" w:cs="Times New Roman"/>
          <w:b/>
          <w:sz w:val="22"/>
          <w:szCs w:val="22"/>
        </w:rPr>
        <w:t>Статья 36.   Заключение договора по результатам запроса котировок</w:t>
      </w:r>
      <w:bookmarkEnd w:id="62"/>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36.1. По результатам запроса котировок договор заключается на условиях, указанных в котировочной документации и по цене предложенной участником закупки, с которым такой договор заключается.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36.2. При заключении договора, заказчик по согласованию с участником закупки, с которым </w:t>
      </w:r>
      <w:r w:rsidRPr="00326DBD">
        <w:rPr>
          <w:sz w:val="22"/>
          <w:szCs w:val="22"/>
        </w:rPr>
        <w:t xml:space="preserve">в соответствии с настоящим положением заключается договор, вправе </w:t>
      </w:r>
      <w:r w:rsidRPr="00326DBD">
        <w:rPr>
          <w:rFonts w:eastAsiaTheme="minorEastAsia"/>
          <w:color w:val="auto"/>
          <w:sz w:val="22"/>
          <w:szCs w:val="22"/>
          <w:lang w:eastAsia="ru-RU"/>
        </w:rPr>
        <w:t>изменить объем, цену закупаемых товаров, работ, услуг и (или) сроки исполнения договора по сравнению с указанными в протоколе рассмотрения и оценки</w:t>
      </w:r>
      <w:r w:rsidRPr="00326DBD">
        <w:rPr>
          <w:sz w:val="22"/>
          <w:szCs w:val="22"/>
        </w:rPr>
        <w:t>.</w:t>
      </w:r>
      <w:r w:rsidRPr="00326DBD">
        <w:rPr>
          <w:rFonts w:eastAsiaTheme="minorEastAsia"/>
          <w:color w:val="auto"/>
          <w:sz w:val="22"/>
          <w:szCs w:val="22"/>
          <w:lang w:eastAsia="ru-RU"/>
        </w:rPr>
        <w:t xml:space="preserve"> При этом не позднее чем в течение десяти дней </w:t>
      </w:r>
      <w:r w:rsidRPr="00326DBD">
        <w:rPr>
          <w:rFonts w:eastAsiaTheme="minorEastAsia"/>
          <w:color w:val="auto"/>
          <w:sz w:val="22"/>
          <w:szCs w:val="22"/>
          <w:lang w:eastAsia="ru-RU"/>
        </w:rPr>
        <w:lastRenderedPageBreak/>
        <w:t xml:space="preserve">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36.3. Договор может быть заключен не ранее чем через десять дней с даты размещения в единой информационной системе протокола рассмотрения и оценки заявок на участие в запросе котировок.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36.4. В течение десяти дней с даты размещения в единой информационной системе протокола рассмотрения и оценки заявок заказчик обязан передать победителю без своей подписи проект договора (в количестве по числу сторон договора). Победитель запроса котировок обязан в течение пяти дней с момента получения от заказчика проекта договора подписать его и передать (вручить) все экземпляры проекта договора заказчику. При этом, если в документации заказчиком было установлено требование о предоставлении обеспечения исполнения договора, то победитель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В случае если победителем запроса котировок не исполнены указанные требования, такой победитель признается уклонившимся от заключения договора.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36.5. При уклонении победителя запроса котировок от подписания договора заказчик вправе заключить договор с участником закупки, заявке на участие, в запросе котировок которого присвоен второй номер. При этом заключение договора для такого участника является обязательным.</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36.6. В случае заключения договора с участником закупки, заявке на участие, в запросе котировок которого присвоен второй номер, проект договора составляется заказчиком путем включения в проект договора, прилагаемый к котировочной документации, цены договора, предложенной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 Участник закупки, заявке на участие, в запросе котировок которого присвоен второй номер, обязан в течение пяти дней с даты получения от заказчика проекта договора подписать проект договора и передать (вручить) все экземпляры проекта договора заказчику. При этом, если в документации заказчиком было установлено требование о предоставлении обеспечения исполнения договора, то такой участник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В случае, если участником закупки, заявке на участие в запросе котировок которого присвоен второй номер не исполнены требования настоящей части, такой участник закупки признается уклонившимся от заключения договора и запрос котировок признается несостоявшимся.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36.7. В течение десяти дней, следующих за датой получения от победителя запроса котировок или участника закупки, заявке на участие, в запросе котировок которого присвоен второй номер, подписанного проекта договора с приложением документов (или их копий), подтверждающих предоставление обеспечения исполнения договора, заказчик обязан подписать договор и передать один экземпляр договора лицу, с которым заключен договор. При этом договор считается заключенным с момента его подписания заказчиком. </w:t>
      </w:r>
    </w:p>
    <w:p w:rsidR="001461D3" w:rsidRPr="00326DBD" w:rsidRDefault="001461D3" w:rsidP="00326DBD">
      <w:pPr>
        <w:pStyle w:val="Default"/>
        <w:ind w:firstLine="709"/>
        <w:jc w:val="both"/>
        <w:rPr>
          <w:sz w:val="22"/>
          <w:szCs w:val="22"/>
        </w:rPr>
      </w:pPr>
    </w:p>
    <w:p w:rsidR="008F0D0E" w:rsidRPr="00326DBD" w:rsidRDefault="008F0D0E" w:rsidP="00326DBD">
      <w:pPr>
        <w:pStyle w:val="ConsPlusNormal"/>
        <w:ind w:firstLine="540"/>
        <w:jc w:val="center"/>
        <w:outlineLvl w:val="2"/>
        <w:rPr>
          <w:sz w:val="22"/>
          <w:szCs w:val="22"/>
        </w:rPr>
      </w:pPr>
      <w:bookmarkStart w:id="63" w:name="_Toc409516144"/>
      <w:r w:rsidRPr="00326DBD">
        <w:rPr>
          <w:rFonts w:ascii="Times New Roman" w:hAnsi="Times New Roman" w:cs="Times New Roman"/>
          <w:b/>
          <w:sz w:val="22"/>
          <w:szCs w:val="22"/>
        </w:rPr>
        <w:t xml:space="preserve">Статья 37. </w:t>
      </w:r>
      <w:r w:rsidRPr="00326DBD">
        <w:rPr>
          <w:sz w:val="22"/>
          <w:szCs w:val="22"/>
        </w:rPr>
        <w:t xml:space="preserve">  </w:t>
      </w:r>
      <w:r w:rsidRPr="00326DBD">
        <w:rPr>
          <w:rFonts w:ascii="Times New Roman" w:hAnsi="Times New Roman" w:cs="Times New Roman"/>
          <w:b/>
          <w:sz w:val="22"/>
          <w:szCs w:val="22"/>
        </w:rPr>
        <w:t>Последствия признания запроса котировок несостоявшимся</w:t>
      </w:r>
      <w:bookmarkEnd w:id="63"/>
    </w:p>
    <w:p w:rsidR="00BE5A52" w:rsidRPr="00326DBD" w:rsidRDefault="00BE5A52"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 37.1. Заказчик заключает договор с единственным поставщиком (подрядчиком, исполнителем) в соответствии с </w:t>
      </w:r>
      <w:hyperlink r:id="rId8" w:history="1">
        <w:r w:rsidRPr="00326DBD">
          <w:rPr>
            <w:rFonts w:eastAsiaTheme="minorEastAsia"/>
            <w:color w:val="auto"/>
            <w:sz w:val="22"/>
            <w:szCs w:val="22"/>
            <w:lang w:eastAsia="ru-RU"/>
          </w:rPr>
          <w:t xml:space="preserve">пунктом </w:t>
        </w:r>
        <w:r w:rsidR="00D412BF" w:rsidRPr="00326DBD">
          <w:rPr>
            <w:rFonts w:eastAsiaTheme="minorEastAsia"/>
            <w:color w:val="auto"/>
            <w:sz w:val="22"/>
            <w:szCs w:val="22"/>
            <w:lang w:eastAsia="ru-RU"/>
          </w:rPr>
          <w:t>42.6.5</w:t>
        </w:r>
      </w:hyperlink>
      <w:r w:rsidR="00D412BF" w:rsidRPr="00326DBD">
        <w:rPr>
          <w:rFonts w:eastAsiaTheme="minorEastAsia"/>
          <w:color w:val="auto"/>
          <w:sz w:val="22"/>
          <w:szCs w:val="22"/>
          <w:lang w:eastAsia="ru-RU"/>
        </w:rPr>
        <w:t>.</w:t>
      </w:r>
      <w:r w:rsidRPr="00326DBD">
        <w:rPr>
          <w:rFonts w:eastAsiaTheme="minorEastAsia"/>
          <w:color w:val="auto"/>
          <w:sz w:val="22"/>
          <w:szCs w:val="22"/>
          <w:lang w:eastAsia="ru-RU"/>
        </w:rPr>
        <w:t xml:space="preserve"> настоящего положения в случаях, если запрос котировок признан не состоявшимся: </w:t>
      </w:r>
    </w:p>
    <w:p w:rsidR="00BE5A52" w:rsidRPr="00326DBD" w:rsidRDefault="00BE5A52"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котировочной документации;</w:t>
      </w:r>
    </w:p>
    <w:p w:rsidR="00BE5A52" w:rsidRPr="00326DBD" w:rsidRDefault="00BE5A52"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в связи с тем, что по результатам рассмотрения заявок на участие в запросе котировок только одна заявка признана соответствующей требованиям котировочной документации;</w:t>
      </w:r>
    </w:p>
    <w:p w:rsidR="00BE5A52" w:rsidRPr="00326DBD" w:rsidRDefault="00BE5A52"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37.2. Заказчик вносит изменения в план закупок и осуществляет новую закупку в случаях, если запрос котировок признан не состоявшимся:</w:t>
      </w:r>
    </w:p>
    <w:p w:rsidR="00BE5A52" w:rsidRPr="00326DBD" w:rsidRDefault="00BE5A52"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в связи с тем, что по окончании срока подачи заявок на участие в запросе котировок не подано ни одной такой заявки;</w:t>
      </w:r>
    </w:p>
    <w:p w:rsidR="00BE5A52" w:rsidRPr="00326DBD" w:rsidRDefault="00BE5A52"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в связи с тем, что по результатам рассмотрения заявок на участие в запросе котировок котировочная комиссия отклонила все такие заявки;</w:t>
      </w:r>
    </w:p>
    <w:p w:rsidR="008F0D0E" w:rsidRPr="00326DBD" w:rsidRDefault="00BE5A52"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3)  в связи с тем, что участник запроса котировок, заявке на участие в запросе котировок которого присвоен второй номер, отказался от заключения договора.</w:t>
      </w:r>
    </w:p>
    <w:p w:rsidR="001461D3" w:rsidRPr="00326DBD" w:rsidRDefault="001461D3" w:rsidP="00326DBD">
      <w:pPr>
        <w:pStyle w:val="Default"/>
        <w:ind w:firstLine="709"/>
        <w:jc w:val="both"/>
        <w:rPr>
          <w:rFonts w:eastAsiaTheme="minorEastAsia"/>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64" w:name="_Toc409516145"/>
      <w:r w:rsidRPr="00326DBD">
        <w:rPr>
          <w:rFonts w:ascii="Times New Roman" w:hAnsi="Times New Roman" w:cs="Times New Roman"/>
          <w:b/>
          <w:sz w:val="22"/>
          <w:szCs w:val="22"/>
        </w:rPr>
        <w:t>Статья 38. Проведение запроса котировок в электронной форме</w:t>
      </w:r>
      <w:bookmarkEnd w:id="64"/>
      <w:r w:rsidRPr="00326DBD">
        <w:rPr>
          <w:rFonts w:ascii="Times New Roman" w:hAnsi="Times New Roman" w:cs="Times New Roman"/>
          <w:b/>
          <w:sz w:val="22"/>
          <w:szCs w:val="22"/>
        </w:rPr>
        <w:t xml:space="preserve">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38.2. Заказчик вправе проводить запрос котировок в электронной форме в случаях, предусмотренных для проведения запроса котировок.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38.3. Проведение запроса котировок в электронной форме обеспечивается на электронной площадке ее оператором.</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38.4.  При проведении запроса котировок в электронной форме применяются правила предусмотренные настоящим положением для проведения запроса котировок, с учетом особенностей установленных в статьях 39 – 41 настоящего Положения.</w:t>
      </w:r>
    </w:p>
    <w:p w:rsidR="001461D3" w:rsidRPr="00326DBD" w:rsidRDefault="001461D3" w:rsidP="00326DBD">
      <w:pPr>
        <w:pStyle w:val="Default"/>
        <w:ind w:firstLine="709"/>
        <w:jc w:val="both"/>
        <w:rPr>
          <w:rFonts w:eastAsiaTheme="minorEastAsia"/>
          <w:color w:val="auto"/>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65" w:name="_Toc409516146"/>
      <w:r w:rsidRPr="00326DBD">
        <w:rPr>
          <w:rFonts w:ascii="Times New Roman" w:hAnsi="Times New Roman" w:cs="Times New Roman"/>
          <w:b/>
          <w:sz w:val="22"/>
          <w:szCs w:val="22"/>
        </w:rPr>
        <w:t>Статья 39.  Особенности информационного обеспечения при проведении запроса котировок в электронной форме</w:t>
      </w:r>
      <w:bookmarkEnd w:id="65"/>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39.1. Информация и документы, подлежащие размещению в единой информационной системе, размещаются также на электронной площадке.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39.2.  В извещении о проведении запроса котировок в электронной форме наряду с информацией, установленной в статье 33 настоящего положения, указывается адрес электронной площадки в информационно-телекоммуникационной сети «Интернет», на которой проводится запрос котировок в электронной форме.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39.3. Документация о проведении запроса котировок в электронной форме наряду с информацией предусмотренной статьей 33 настоящего положения, должна также содержать информацию о порядке проведения такого запроса котировок на электронной площадке, в том числе информацию о порядке регистрации на такой площадке (для получения доступа к участию в запросе котировок).</w:t>
      </w:r>
    </w:p>
    <w:p w:rsidR="001461D3" w:rsidRPr="00326DBD" w:rsidRDefault="001461D3" w:rsidP="00326DBD">
      <w:pPr>
        <w:pStyle w:val="Default"/>
        <w:ind w:firstLine="709"/>
        <w:jc w:val="both"/>
        <w:rPr>
          <w:rFonts w:eastAsia="Times New Roman"/>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66" w:name="_Toc409516147"/>
      <w:r w:rsidRPr="00326DBD">
        <w:rPr>
          <w:rFonts w:ascii="Times New Roman" w:hAnsi="Times New Roman" w:cs="Times New Roman"/>
          <w:b/>
          <w:sz w:val="22"/>
          <w:szCs w:val="22"/>
        </w:rPr>
        <w:t>Статья 40.  Особенности подачи заявок  при проведении запроса котировок в электронной форме</w:t>
      </w:r>
      <w:bookmarkEnd w:id="66"/>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imes New Roman"/>
          <w:sz w:val="22"/>
          <w:szCs w:val="22"/>
          <w:lang w:eastAsia="ru-RU"/>
        </w:rPr>
        <w:t>40.1.</w:t>
      </w:r>
      <w:r w:rsidRPr="00326DBD">
        <w:rPr>
          <w:rFonts w:eastAsiaTheme="minorEastAsia"/>
          <w:color w:val="auto"/>
          <w:sz w:val="22"/>
          <w:szCs w:val="22"/>
          <w:lang w:eastAsia="ru-RU"/>
        </w:rPr>
        <w:t xml:space="preserve"> Подача заявок на участие в запросе котировок в электронной форме осуществляется лицами, получившими доступ к участию на электронной площадке, порядок получения такого доступа (регистрация на электронной площадке) указывается в котировочной документации.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40.2. Заявка на участие в запросе котировок в электронной форме направляется оператору электронной площадки в форме одного электронного документа и должна быть подписана усиленной электронной подписью лица, имеющего право действовать от имени участника закупки.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sz w:val="22"/>
          <w:szCs w:val="22"/>
          <w:lang w:eastAsia="ru-RU"/>
        </w:rPr>
        <w:t xml:space="preserve">40.3. В течение одного рабочего дня, после окончания срока подачи заявок на участие в запросе котировок в электронной форме оператор электронной площадки направляет заказчику все поданные заявки и размещает на электронной площадке протокол открытия доступа к поданным заявкам. Указанный протокол должен содержать информацию о лицах, подавших заявки на участие в таком запросе котировок, об условиях исполнения договора, предложенных такими лицами, а также </w:t>
      </w:r>
      <w:r w:rsidRPr="00326DBD">
        <w:rPr>
          <w:rFonts w:eastAsiaTheme="minorEastAsia"/>
          <w:color w:val="auto"/>
          <w:sz w:val="22"/>
          <w:szCs w:val="22"/>
          <w:lang w:eastAsia="ru-RU"/>
        </w:rPr>
        <w:t>об объеме, цене закупаемых товаров, работ, услуг, сроке исполнения договора</w:t>
      </w:r>
      <w:r w:rsidRPr="00326DBD">
        <w:rPr>
          <w:rFonts w:eastAsiaTheme="minorEastAsia"/>
          <w:sz w:val="22"/>
          <w:szCs w:val="22"/>
          <w:lang w:eastAsia="ru-RU"/>
        </w:rPr>
        <w:t xml:space="preserve">. При этом заказчик размещает такой протокол так же в единой информационной системе, не позднее чем в течение трех дней с момента его подписания.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40.4. Лицо, подавшее заявку на участие в запросе котировок в электронной форме, вправе изменить или отозвать такую заявку не позднее окончания срока подачи заявок, направив об этом уведомление оператору электронной площадки. </w:t>
      </w:r>
    </w:p>
    <w:p w:rsidR="001461D3" w:rsidRPr="00326DBD" w:rsidRDefault="001461D3" w:rsidP="00326DBD">
      <w:pPr>
        <w:pStyle w:val="Default"/>
        <w:ind w:firstLine="709"/>
        <w:jc w:val="both"/>
        <w:rPr>
          <w:rFonts w:eastAsiaTheme="minorEastAsia"/>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r w:rsidRPr="00326DBD">
        <w:rPr>
          <w:sz w:val="22"/>
          <w:szCs w:val="22"/>
        </w:rPr>
        <w:t xml:space="preserve">   </w:t>
      </w:r>
      <w:bookmarkStart w:id="67" w:name="_Toc409516148"/>
      <w:r w:rsidRPr="00326DBD">
        <w:rPr>
          <w:rFonts w:ascii="Times New Roman" w:hAnsi="Times New Roman" w:cs="Times New Roman"/>
          <w:b/>
          <w:sz w:val="22"/>
          <w:szCs w:val="22"/>
        </w:rPr>
        <w:t>Статья 41. Особенности заключения договора при проведении запроса котировок в электронной форме</w:t>
      </w:r>
      <w:bookmarkEnd w:id="67"/>
      <w:r w:rsidRPr="00326DBD">
        <w:rPr>
          <w:rFonts w:ascii="Times New Roman" w:hAnsi="Times New Roman" w:cs="Times New Roman"/>
          <w:b/>
          <w:sz w:val="22"/>
          <w:szCs w:val="22"/>
        </w:rPr>
        <w:t xml:space="preserve">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По результатам запроса котировок в электронной форме, договор может быть заключен в форме электронного документа, при этом такой договор заключается посредством использования электронной площадки, на которой проводился такой аукцион, в порядке, установленном оператором электронной площадки, с учетом правил, предусмотренных статьей 36 настоящего положения.</w:t>
      </w:r>
    </w:p>
    <w:p w:rsidR="001461D3" w:rsidRPr="00326DBD" w:rsidRDefault="001461D3" w:rsidP="00326DBD">
      <w:pPr>
        <w:pStyle w:val="Default"/>
        <w:ind w:firstLine="709"/>
        <w:jc w:val="both"/>
        <w:rPr>
          <w:rFonts w:eastAsiaTheme="minorEastAsia"/>
          <w:b/>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68" w:name="_Toc409516149"/>
      <w:r w:rsidRPr="00326DBD">
        <w:rPr>
          <w:rFonts w:ascii="Times New Roman" w:hAnsi="Times New Roman" w:cs="Times New Roman"/>
          <w:b/>
          <w:sz w:val="22"/>
          <w:szCs w:val="22"/>
        </w:rPr>
        <w:t>Статья 42. Осуществление закупки у единственного поставщика (подрядчика, исполнителя)</w:t>
      </w:r>
      <w:bookmarkEnd w:id="68"/>
      <w:r w:rsidRPr="00326DBD">
        <w:rPr>
          <w:rFonts w:ascii="Times New Roman" w:hAnsi="Times New Roman" w:cs="Times New Roman"/>
          <w:b/>
          <w:sz w:val="22"/>
          <w:szCs w:val="22"/>
        </w:rPr>
        <w:t>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lastRenderedPageBreak/>
        <w:t xml:space="preserve">42.1. Под осуществлением закупки у единственного поставщика (подрядчика, исполнителя) понимается способ закупки, при котором заказчик предлагает заключить договор  только одному поставщику (подрядчику, исполнителю). </w:t>
      </w:r>
      <w:r w:rsidR="008B0A85" w:rsidRPr="00326DBD">
        <w:rPr>
          <w:rFonts w:eastAsiaTheme="minorEastAsia"/>
          <w:sz w:val="22"/>
          <w:szCs w:val="22"/>
          <w:lang w:eastAsia="ru-RU"/>
        </w:rPr>
        <w:t>При этом в случаях предусмотренных настоящей статьей такой единственный поставщик (подрядчик, исполнитель) обязан заключить такой договор.</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42.2. При осуществлении закупки у единственного поставщика (подрядчика, исполнителя), заказчик размещает в единой информационной системе извещение и документацию об осуществлении такой закупки не позднее, чем за один день до даты заключения договора, </w:t>
      </w:r>
      <w:r w:rsidRPr="00326DBD">
        <w:rPr>
          <w:rFonts w:eastAsiaTheme="minorEastAsia"/>
          <w:color w:val="auto"/>
          <w:sz w:val="22"/>
          <w:szCs w:val="22"/>
          <w:lang w:eastAsia="ru-RU"/>
        </w:rPr>
        <w:t>за исключением случаев, предусмотренных частями 15 и 16 статьи 4   №223-ФЗ.</w:t>
      </w:r>
      <w:r w:rsidRPr="00326DBD">
        <w:rPr>
          <w:rFonts w:eastAsiaTheme="minorEastAsia"/>
          <w:sz w:val="22"/>
          <w:szCs w:val="22"/>
          <w:lang w:eastAsia="ru-RU"/>
        </w:rPr>
        <w:t xml:space="preserve">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42.3. Извещение о закупке у единственного поставщика (подрядчика, исполнителя) является неотъемлемой частью документации о закупке у такого поставщика (подрядчика, исполнителя), сведения, содержащиеся в извещении, должны соответствовать сведениям, содержащимся в такой документации. Извещение о закупке у единственного поставщика (подрядчика, исполнителя) должно содержать следующую информацию:</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способ закупки;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наименование, место нахождения, почтовый адрес, адрес электронной почты, номер контактного телефона заказчика;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предмет договора с указанием количества поставляемого товара, объема выполняемых работ, оказываемых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место поставки товара, выполнения работ, оказания услуг;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5) сведения о начальной (максимальной) цене договора (цене лота);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7) место и дата рассмотрения предложений участников закупки и подведения итогов закупки;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8) иную информацию (при необходимости).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42.4. Документация о закупке у единственного поставщика (подрядчика, исполнителя) должна содержать:</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2) требования к содержанию, форме, оформлению и составу заявки на участие в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4) место, условия и сроки (периоды) поставки товара, выполнения работы, оказания услуги;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5) сведения о начальной (максимальной) цене договора (цене лота);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6) форма, сроки и порядок оплаты товара, работы, услуги;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8) порядок, место, дата начала и дата окончания срока подачи заявок на участие в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10) формы, порядок, дата начала и дата окончания срока предоставления участникам закупки разъяснений положений документации о закупке;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11) место и дата рассмотрения предложений участников закупки и подведения итогов закупки;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12) критерии оценки и сопоставления заявок;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13) порядок оценки и сопоставления заявок; </w:t>
      </w:r>
    </w:p>
    <w:p w:rsidR="008F0D0E" w:rsidRPr="00326DBD" w:rsidRDefault="008F0D0E" w:rsidP="00326DBD">
      <w:pPr>
        <w:pStyle w:val="Default"/>
        <w:ind w:firstLine="709"/>
        <w:jc w:val="both"/>
        <w:rPr>
          <w:rFonts w:eastAsiaTheme="minorEastAsia"/>
          <w:color w:val="auto"/>
          <w:sz w:val="22"/>
          <w:szCs w:val="22"/>
          <w:lang w:eastAsia="ru-RU"/>
        </w:rPr>
      </w:pPr>
      <w:r w:rsidRPr="00326DBD">
        <w:rPr>
          <w:rFonts w:eastAsiaTheme="minorEastAsia"/>
          <w:color w:val="auto"/>
          <w:sz w:val="22"/>
          <w:szCs w:val="22"/>
          <w:lang w:eastAsia="ru-RU"/>
        </w:rPr>
        <w:t xml:space="preserve">14) иную информацию (при необходимости).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color w:val="auto"/>
          <w:sz w:val="22"/>
          <w:szCs w:val="22"/>
          <w:lang w:eastAsia="ru-RU"/>
        </w:rPr>
        <w:t xml:space="preserve">42.5. К документации о закупке  </w:t>
      </w:r>
      <w:r w:rsidRPr="00326DBD">
        <w:rPr>
          <w:rFonts w:eastAsiaTheme="minorEastAsia"/>
          <w:sz w:val="22"/>
          <w:szCs w:val="22"/>
          <w:lang w:eastAsia="ru-RU"/>
        </w:rPr>
        <w:t xml:space="preserve">у единственного поставщика (подрядчика, исполнителя) </w:t>
      </w:r>
      <w:r w:rsidRPr="00326DBD">
        <w:rPr>
          <w:rFonts w:eastAsiaTheme="minorEastAsia"/>
          <w:color w:val="auto"/>
          <w:sz w:val="22"/>
          <w:szCs w:val="22"/>
          <w:lang w:eastAsia="ru-RU"/>
        </w:rPr>
        <w:t xml:space="preserve">должен быть приложен проект договора, который является неотъемлемой частью документации и извещения о закупке  </w:t>
      </w:r>
      <w:r w:rsidRPr="00326DBD">
        <w:rPr>
          <w:rFonts w:eastAsiaTheme="minorEastAsia"/>
          <w:sz w:val="22"/>
          <w:szCs w:val="22"/>
          <w:lang w:eastAsia="ru-RU"/>
        </w:rPr>
        <w:t>у единственного поставщика (подрядчика, исполнителя).</w:t>
      </w:r>
      <w:r w:rsidRPr="00326DBD">
        <w:rPr>
          <w:rFonts w:eastAsiaTheme="minorEastAsia"/>
          <w:color w:val="auto"/>
          <w:sz w:val="22"/>
          <w:szCs w:val="22"/>
          <w:lang w:eastAsia="ru-RU"/>
        </w:rPr>
        <w:t xml:space="preserve">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42.6. Осуществление закупки у единственного поставщика (подрядчика, исполнителя) может осуществляться заказчиком в следующих случаях: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42.6.1.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42.6.2. осуществляется оказание услуг водоснабжения,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регулируемым в соответствии с законодательством Российской Федерации ценам (тарифам);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42.6.3.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42.6.4. возникла срочная (непредвиденная) потребность в определенных товарах, работах, услугах и применение иных способов осуществления зак</w:t>
      </w:r>
      <w:r w:rsidR="00911FB6" w:rsidRPr="00326DBD">
        <w:rPr>
          <w:rFonts w:eastAsiaTheme="minorEastAsia"/>
          <w:sz w:val="22"/>
          <w:szCs w:val="22"/>
          <w:lang w:eastAsia="ru-RU"/>
        </w:rPr>
        <w:t xml:space="preserve">упки, требующих затрат времени невозможно и (или) </w:t>
      </w:r>
      <w:r w:rsidRPr="00326DBD">
        <w:rPr>
          <w:rFonts w:eastAsiaTheme="minorEastAsia"/>
          <w:sz w:val="22"/>
          <w:szCs w:val="22"/>
          <w:lang w:eastAsia="ru-RU"/>
        </w:rPr>
        <w:t xml:space="preserve">нецелесообразно;  </w:t>
      </w:r>
    </w:p>
    <w:p w:rsidR="005C6398"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42.6.5. </w:t>
      </w:r>
      <w:r w:rsidR="00CB26CE" w:rsidRPr="00326DBD">
        <w:rPr>
          <w:rFonts w:eastAsiaTheme="minorEastAsia"/>
          <w:sz w:val="22"/>
          <w:szCs w:val="22"/>
          <w:lang w:eastAsia="ru-RU"/>
        </w:rPr>
        <w:t>признание несостоявшими</w:t>
      </w:r>
      <w:r w:rsidR="00911FB6" w:rsidRPr="00326DBD">
        <w:rPr>
          <w:rFonts w:eastAsiaTheme="minorEastAsia"/>
          <w:sz w:val="22"/>
          <w:szCs w:val="22"/>
          <w:lang w:eastAsia="ru-RU"/>
        </w:rPr>
        <w:t>ся конкурса, аукциона, запроса котировок</w:t>
      </w:r>
      <w:r w:rsidR="00CB26CE" w:rsidRPr="00326DBD">
        <w:rPr>
          <w:rFonts w:eastAsiaTheme="minorEastAsia"/>
          <w:sz w:val="22"/>
          <w:szCs w:val="22"/>
          <w:lang w:eastAsia="ru-RU"/>
        </w:rPr>
        <w:t xml:space="preserve"> в случаях предусмотренных пунктами 14.1, </w:t>
      </w:r>
      <w:r w:rsidR="00D412BF" w:rsidRPr="00326DBD">
        <w:rPr>
          <w:rFonts w:eastAsiaTheme="minorEastAsia"/>
          <w:sz w:val="22"/>
          <w:szCs w:val="22"/>
          <w:lang w:eastAsia="ru-RU"/>
        </w:rPr>
        <w:t xml:space="preserve">25.1, 37.1 настоящего положения. </w:t>
      </w:r>
      <w:r w:rsidR="00911FB6" w:rsidRPr="00326DBD">
        <w:rPr>
          <w:rFonts w:eastAsiaTheme="minorEastAsia"/>
          <w:sz w:val="22"/>
          <w:szCs w:val="22"/>
          <w:lang w:eastAsia="ru-RU"/>
        </w:rPr>
        <w:t xml:space="preserve">В соответствии с настоящим пунктом </w:t>
      </w:r>
      <w:r w:rsidR="00D412BF" w:rsidRPr="00326DBD">
        <w:rPr>
          <w:rFonts w:eastAsiaTheme="minorEastAsia"/>
          <w:sz w:val="22"/>
          <w:szCs w:val="22"/>
          <w:lang w:eastAsia="ru-RU"/>
        </w:rPr>
        <w:t>договор</w:t>
      </w:r>
      <w:r w:rsidR="00911FB6" w:rsidRPr="00326DBD">
        <w:rPr>
          <w:rFonts w:eastAsiaTheme="minorEastAsia"/>
          <w:sz w:val="22"/>
          <w:szCs w:val="22"/>
          <w:lang w:eastAsia="ru-RU"/>
        </w:rPr>
        <w:t xml:space="preserve"> должен быть заключен с единственным поставщиком (подрядчиком, исполнителем) на условиях, предусмотренных </w:t>
      </w:r>
      <w:r w:rsidR="00D412BF" w:rsidRPr="00326DBD">
        <w:rPr>
          <w:rFonts w:eastAsiaTheme="minorEastAsia"/>
          <w:sz w:val="22"/>
          <w:szCs w:val="22"/>
          <w:lang w:eastAsia="ru-RU"/>
        </w:rPr>
        <w:t xml:space="preserve">извещением, </w:t>
      </w:r>
      <w:r w:rsidR="00911FB6" w:rsidRPr="00326DBD">
        <w:rPr>
          <w:rFonts w:eastAsiaTheme="minorEastAsia"/>
          <w:sz w:val="22"/>
          <w:szCs w:val="22"/>
          <w:lang w:eastAsia="ru-RU"/>
        </w:rPr>
        <w:t xml:space="preserve">документацией о закупке, по цене, предложенной участником закупки, с которым заключается </w:t>
      </w:r>
      <w:r w:rsidR="00D412BF" w:rsidRPr="00326DBD">
        <w:rPr>
          <w:rFonts w:eastAsiaTheme="minorEastAsia"/>
          <w:sz w:val="22"/>
          <w:szCs w:val="22"/>
          <w:lang w:eastAsia="ru-RU"/>
        </w:rPr>
        <w:t>договор</w:t>
      </w:r>
      <w:r w:rsidR="00911FB6" w:rsidRPr="00326DBD">
        <w:rPr>
          <w:rFonts w:eastAsiaTheme="minorEastAsia"/>
          <w:sz w:val="22"/>
          <w:szCs w:val="22"/>
          <w:lang w:eastAsia="ru-RU"/>
        </w:rPr>
        <w:t xml:space="preserve">. Такая цена не должна превышать начальную (максимальную) цену </w:t>
      </w:r>
      <w:r w:rsidR="00D412BF" w:rsidRPr="00326DBD">
        <w:rPr>
          <w:rFonts w:eastAsiaTheme="minorEastAsia"/>
          <w:sz w:val="22"/>
          <w:szCs w:val="22"/>
          <w:lang w:eastAsia="ru-RU"/>
        </w:rPr>
        <w:t>договора</w:t>
      </w:r>
      <w:r w:rsidR="00911FB6" w:rsidRPr="00326DBD">
        <w:rPr>
          <w:rFonts w:eastAsiaTheme="minorEastAsia"/>
          <w:sz w:val="22"/>
          <w:szCs w:val="22"/>
          <w:lang w:eastAsia="ru-RU"/>
        </w:rPr>
        <w:t xml:space="preserve">, цену </w:t>
      </w:r>
      <w:r w:rsidR="00D412BF" w:rsidRPr="00326DBD">
        <w:rPr>
          <w:rFonts w:eastAsiaTheme="minorEastAsia"/>
          <w:sz w:val="22"/>
          <w:szCs w:val="22"/>
          <w:lang w:eastAsia="ru-RU"/>
        </w:rPr>
        <w:t>договора</w:t>
      </w:r>
      <w:r w:rsidR="00911FB6" w:rsidRPr="00326DBD">
        <w:rPr>
          <w:rFonts w:eastAsiaTheme="minorEastAsia"/>
          <w:sz w:val="22"/>
          <w:szCs w:val="22"/>
          <w:lang w:eastAsia="ru-RU"/>
        </w:rPr>
        <w:t xml:space="preserve">, предложенную в заявке соответствующего участника закупки, или цену </w:t>
      </w:r>
      <w:r w:rsidR="00D412BF" w:rsidRPr="00326DBD">
        <w:rPr>
          <w:rFonts w:eastAsiaTheme="minorEastAsia"/>
          <w:sz w:val="22"/>
          <w:szCs w:val="22"/>
          <w:lang w:eastAsia="ru-RU"/>
        </w:rPr>
        <w:t>договора</w:t>
      </w:r>
      <w:r w:rsidR="00911FB6" w:rsidRPr="00326DBD">
        <w:rPr>
          <w:rFonts w:eastAsiaTheme="minorEastAsia"/>
          <w:sz w:val="22"/>
          <w:szCs w:val="22"/>
          <w:lang w:eastAsia="ru-RU"/>
        </w:rPr>
        <w:t xml:space="preserve">, предложенную соответствующим участником закупки при проведении </w:t>
      </w:r>
      <w:r w:rsidR="00D412BF" w:rsidRPr="00326DBD">
        <w:rPr>
          <w:rFonts w:eastAsiaTheme="minorEastAsia"/>
          <w:sz w:val="22"/>
          <w:szCs w:val="22"/>
          <w:lang w:eastAsia="ru-RU"/>
        </w:rPr>
        <w:t xml:space="preserve">аукциона. Договор </w:t>
      </w:r>
      <w:r w:rsidR="00911FB6" w:rsidRPr="00326DBD">
        <w:rPr>
          <w:rFonts w:eastAsiaTheme="minorEastAsia"/>
          <w:sz w:val="22"/>
          <w:szCs w:val="22"/>
          <w:lang w:eastAsia="ru-RU"/>
        </w:rPr>
        <w:t xml:space="preserve">с единственным поставщиком (подрядчиком, исполнителем) </w:t>
      </w:r>
      <w:r w:rsidR="00D412BF" w:rsidRPr="00326DBD">
        <w:rPr>
          <w:rFonts w:eastAsiaTheme="minorEastAsia"/>
          <w:sz w:val="22"/>
          <w:szCs w:val="22"/>
          <w:lang w:eastAsia="ru-RU"/>
        </w:rPr>
        <w:t xml:space="preserve">заключается в порядке и  </w:t>
      </w:r>
      <w:r w:rsidR="00911FB6" w:rsidRPr="00326DBD">
        <w:rPr>
          <w:rFonts w:eastAsiaTheme="minorEastAsia"/>
          <w:sz w:val="22"/>
          <w:szCs w:val="22"/>
          <w:lang w:eastAsia="ru-RU"/>
        </w:rPr>
        <w:t>в сроки, установленные соответственно</w:t>
      </w:r>
      <w:r w:rsidR="00D412BF" w:rsidRPr="00326DBD">
        <w:rPr>
          <w:rFonts w:eastAsiaTheme="minorEastAsia"/>
          <w:sz w:val="22"/>
          <w:szCs w:val="22"/>
          <w:lang w:eastAsia="ru-RU"/>
        </w:rPr>
        <w:t xml:space="preserve"> статьей</w:t>
      </w:r>
      <w:r w:rsidR="003E329A" w:rsidRPr="00326DBD">
        <w:rPr>
          <w:rFonts w:eastAsiaTheme="minorEastAsia"/>
          <w:sz w:val="22"/>
          <w:szCs w:val="22"/>
          <w:lang w:eastAsia="ru-RU"/>
        </w:rPr>
        <w:t xml:space="preserve"> 13</w:t>
      </w:r>
      <w:r w:rsidR="00D412BF" w:rsidRPr="00326DBD">
        <w:rPr>
          <w:rFonts w:eastAsiaTheme="minorEastAsia"/>
          <w:sz w:val="22"/>
          <w:szCs w:val="22"/>
          <w:lang w:eastAsia="ru-RU"/>
        </w:rPr>
        <w:t xml:space="preserve">, статьей </w:t>
      </w:r>
      <w:r w:rsidR="003E329A" w:rsidRPr="00326DBD">
        <w:rPr>
          <w:rFonts w:eastAsiaTheme="minorEastAsia"/>
          <w:sz w:val="22"/>
          <w:szCs w:val="22"/>
          <w:lang w:eastAsia="ru-RU"/>
        </w:rPr>
        <w:t>24</w:t>
      </w:r>
      <w:r w:rsidR="00D412BF" w:rsidRPr="00326DBD">
        <w:rPr>
          <w:rFonts w:eastAsiaTheme="minorEastAsia"/>
          <w:sz w:val="22"/>
          <w:szCs w:val="22"/>
          <w:lang w:eastAsia="ru-RU"/>
        </w:rPr>
        <w:t>, статьей</w:t>
      </w:r>
      <w:r w:rsidR="003E329A" w:rsidRPr="00326DBD">
        <w:rPr>
          <w:rFonts w:eastAsiaTheme="minorEastAsia"/>
          <w:sz w:val="22"/>
          <w:szCs w:val="22"/>
          <w:lang w:eastAsia="ru-RU"/>
        </w:rPr>
        <w:t xml:space="preserve"> 36</w:t>
      </w:r>
      <w:r w:rsidR="00D412BF" w:rsidRPr="00326DBD">
        <w:rPr>
          <w:rFonts w:eastAsiaTheme="minorEastAsia"/>
          <w:sz w:val="22"/>
          <w:szCs w:val="22"/>
          <w:lang w:eastAsia="ru-RU"/>
        </w:rPr>
        <w:t xml:space="preserve"> настоящего положения</w:t>
      </w:r>
      <w:r w:rsidR="00911FB6" w:rsidRPr="00326DBD">
        <w:rPr>
          <w:rFonts w:eastAsiaTheme="minorEastAsia"/>
          <w:sz w:val="22"/>
          <w:szCs w:val="22"/>
          <w:lang w:eastAsia="ru-RU"/>
        </w:rPr>
        <w:t>.</w:t>
      </w:r>
      <w:r w:rsidR="00D412BF" w:rsidRPr="00326DBD">
        <w:rPr>
          <w:rFonts w:eastAsiaTheme="minorEastAsia"/>
          <w:sz w:val="22"/>
          <w:szCs w:val="22"/>
          <w:lang w:eastAsia="ru-RU"/>
        </w:rPr>
        <w:t xml:space="preserve"> При этом заключение договора для такого участника </w:t>
      </w:r>
      <w:r w:rsidR="003E329A" w:rsidRPr="00326DBD">
        <w:rPr>
          <w:rFonts w:eastAsiaTheme="minorEastAsia"/>
          <w:sz w:val="22"/>
          <w:szCs w:val="22"/>
          <w:lang w:eastAsia="ru-RU"/>
        </w:rPr>
        <w:t>закупки является обязательным. В</w:t>
      </w:r>
      <w:r w:rsidR="00D412BF" w:rsidRPr="00326DBD">
        <w:rPr>
          <w:rFonts w:eastAsiaTheme="minorEastAsia"/>
          <w:sz w:val="22"/>
          <w:szCs w:val="22"/>
          <w:lang w:eastAsia="ru-RU"/>
        </w:rPr>
        <w:t xml:space="preserve"> случае отказа участника закупки от заключения договора такой участник признается уклонившимся от заключения договора в порядке и по </w:t>
      </w:r>
      <w:r w:rsidR="003E329A" w:rsidRPr="00326DBD">
        <w:rPr>
          <w:rFonts w:eastAsiaTheme="minorEastAsia"/>
          <w:sz w:val="22"/>
          <w:szCs w:val="22"/>
          <w:lang w:eastAsia="ru-RU"/>
        </w:rPr>
        <w:t>основаниям,</w:t>
      </w:r>
      <w:r w:rsidR="00D412BF" w:rsidRPr="00326DBD">
        <w:rPr>
          <w:rFonts w:eastAsiaTheme="minorEastAsia"/>
          <w:sz w:val="22"/>
          <w:szCs w:val="22"/>
          <w:lang w:eastAsia="ru-RU"/>
        </w:rPr>
        <w:t xml:space="preserve"> предусмотренным соответствующим</w:t>
      </w:r>
      <w:r w:rsidR="003E329A" w:rsidRPr="00326DBD">
        <w:rPr>
          <w:rFonts w:eastAsiaTheme="minorEastAsia"/>
          <w:sz w:val="22"/>
          <w:szCs w:val="22"/>
          <w:lang w:eastAsia="ru-RU"/>
        </w:rPr>
        <w:t>и статьями настоящего положения.</w:t>
      </w:r>
      <w:r w:rsidR="00D412BF" w:rsidRPr="00326DBD">
        <w:rPr>
          <w:rFonts w:eastAsiaTheme="minorEastAsia"/>
          <w:sz w:val="22"/>
          <w:szCs w:val="22"/>
          <w:lang w:eastAsia="ru-RU"/>
        </w:rPr>
        <w:t xml:space="preserve">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42.6.6. если цена договора на поставку товаров, выполнение работ, оказание услуг не превышает </w:t>
      </w:r>
      <w:r w:rsidR="001A2546" w:rsidRPr="00326DBD">
        <w:rPr>
          <w:rFonts w:eastAsiaTheme="minorEastAsia"/>
          <w:sz w:val="22"/>
          <w:szCs w:val="22"/>
          <w:lang w:eastAsia="ru-RU"/>
        </w:rPr>
        <w:t>девятисот</w:t>
      </w:r>
      <w:r w:rsidRPr="00326DBD">
        <w:rPr>
          <w:rFonts w:eastAsiaTheme="minorEastAsia"/>
          <w:sz w:val="22"/>
          <w:szCs w:val="22"/>
          <w:lang w:eastAsia="ru-RU"/>
        </w:rPr>
        <w:t xml:space="preserve"> тысяч рублей</w:t>
      </w:r>
      <w:r w:rsidR="00911FB6" w:rsidRPr="00326DBD">
        <w:rPr>
          <w:rFonts w:eastAsiaTheme="minorEastAsia"/>
          <w:sz w:val="22"/>
          <w:szCs w:val="22"/>
          <w:lang w:eastAsia="ru-RU"/>
        </w:rPr>
        <w:t xml:space="preserve">. </w:t>
      </w:r>
    </w:p>
    <w:p w:rsidR="00A32056" w:rsidRPr="00326DBD" w:rsidRDefault="00A32056"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42.6.7. </w:t>
      </w:r>
    </w:p>
    <w:p w:rsidR="008F0D0E" w:rsidRPr="00326DBD" w:rsidRDefault="008F0D0E" w:rsidP="00326DBD">
      <w:pPr>
        <w:pStyle w:val="Default"/>
        <w:ind w:firstLine="709"/>
        <w:jc w:val="both"/>
        <w:rPr>
          <w:rFonts w:eastAsiaTheme="minorEastAsia"/>
          <w:sz w:val="22"/>
          <w:szCs w:val="22"/>
          <w:lang w:eastAsia="ru-RU"/>
        </w:rPr>
      </w:pPr>
      <w:bookmarkStart w:id="69" w:name="_Toc409516150"/>
      <w:r w:rsidRPr="00326DBD">
        <w:rPr>
          <w:rFonts w:eastAsiaTheme="minorEastAsia"/>
          <w:sz w:val="22"/>
          <w:szCs w:val="22"/>
          <w:lang w:eastAsia="ru-RU"/>
        </w:rPr>
        <w:t xml:space="preserve">42.7. По итогам закупки у единственного поставщика (подрядчика, исполнителя), заказчик составляет протокол, в котором должна содержаться следующая информация: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  - об объеме, цене закупаемых товаров, работ, услуг, сроке исполнения договора.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Указанный протокол, подписывается заказчиком непосредственно в день составления такого протокола и размещается  в единой информационной системе не позднее чем через три дня со дня его подписания. </w:t>
      </w:r>
    </w:p>
    <w:p w:rsidR="001461D3" w:rsidRPr="00326DBD" w:rsidRDefault="001461D3" w:rsidP="00326DBD">
      <w:pPr>
        <w:pStyle w:val="Default"/>
        <w:ind w:firstLine="709"/>
        <w:jc w:val="both"/>
        <w:rPr>
          <w:rFonts w:eastAsiaTheme="minorEastAsia"/>
          <w:sz w:val="22"/>
          <w:szCs w:val="22"/>
          <w:lang w:eastAsia="ru-RU"/>
        </w:rPr>
      </w:pPr>
    </w:p>
    <w:p w:rsidR="008F0D0E" w:rsidRPr="00326DBD" w:rsidRDefault="008F0D0E" w:rsidP="00326DBD">
      <w:pPr>
        <w:pStyle w:val="Default"/>
        <w:ind w:firstLine="709"/>
        <w:jc w:val="center"/>
        <w:rPr>
          <w:rFonts w:eastAsiaTheme="minorEastAsia"/>
          <w:b/>
          <w:sz w:val="22"/>
          <w:szCs w:val="22"/>
          <w:lang w:eastAsia="ru-RU"/>
        </w:rPr>
      </w:pPr>
      <w:r w:rsidRPr="00326DBD">
        <w:rPr>
          <w:rFonts w:eastAsiaTheme="minorEastAsia"/>
          <w:b/>
          <w:sz w:val="22"/>
          <w:szCs w:val="22"/>
          <w:lang w:eastAsia="ru-RU"/>
        </w:rPr>
        <w:t>Статья 43. Реестр договоров. Исполнение договора</w:t>
      </w:r>
      <w:bookmarkEnd w:id="69"/>
      <w:r w:rsidRPr="00326DBD">
        <w:rPr>
          <w:rFonts w:eastAsiaTheme="minorEastAsia"/>
          <w:b/>
          <w:sz w:val="22"/>
          <w:szCs w:val="22"/>
          <w:lang w:eastAsia="ru-RU"/>
        </w:rPr>
        <w:t>.</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lastRenderedPageBreak/>
        <w:t>43.1. В течение трех рабочих дней со дня заключения договора заказчики вносят информацию и документы, установленные Правительством Российской Федерации в соответствии с частью 1 статьи 4.1 №223-ФЗ,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43.2. В реестр договоров не вносятся сведения и документы, которые в соответствии с №223-ФЗ не подлежат размещению в единой информационной системе.</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43.3.Исполнение договора осуществляется в порядке, установленном таким договором в соответствии с положениями гражданского законодательства Российской Федерации.</w:t>
      </w:r>
      <w:bookmarkStart w:id="70" w:name="_Toc409516151"/>
    </w:p>
    <w:p w:rsidR="001461D3" w:rsidRPr="00326DBD" w:rsidRDefault="001461D3" w:rsidP="00326DBD">
      <w:pPr>
        <w:pStyle w:val="Default"/>
        <w:ind w:firstLine="709"/>
        <w:jc w:val="both"/>
        <w:rPr>
          <w:b/>
          <w:sz w:val="22"/>
          <w:szCs w:val="22"/>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r w:rsidRPr="00326DBD">
        <w:rPr>
          <w:rFonts w:ascii="Times New Roman" w:hAnsi="Times New Roman" w:cs="Times New Roman"/>
          <w:b/>
          <w:sz w:val="22"/>
          <w:szCs w:val="22"/>
        </w:rPr>
        <w:t>Статья 44. Изменение, расторжение договора</w:t>
      </w:r>
      <w:bookmarkEnd w:id="70"/>
      <w:r w:rsidRPr="00326DBD">
        <w:rPr>
          <w:rFonts w:ascii="Times New Roman" w:hAnsi="Times New Roman" w:cs="Times New Roman"/>
          <w:b/>
          <w:sz w:val="22"/>
          <w:szCs w:val="22"/>
        </w:rPr>
        <w:t xml:space="preserve">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 44.1.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rsidR="008F0D0E" w:rsidRPr="00326DBD" w:rsidRDefault="008F0D0E" w:rsidP="00326DBD">
      <w:pPr>
        <w:pStyle w:val="Default"/>
        <w:ind w:firstLine="709"/>
        <w:jc w:val="both"/>
        <w:rPr>
          <w:rFonts w:eastAsiaTheme="minorEastAsia"/>
          <w:sz w:val="22"/>
          <w:szCs w:val="22"/>
          <w:lang w:eastAsia="ru-RU"/>
        </w:rPr>
      </w:pPr>
      <w:bookmarkStart w:id="71" w:name="Par2002"/>
      <w:bookmarkEnd w:id="71"/>
      <w:r w:rsidRPr="00326DBD">
        <w:rPr>
          <w:rFonts w:eastAsiaTheme="minorEastAsia"/>
          <w:sz w:val="22"/>
          <w:szCs w:val="22"/>
          <w:lang w:eastAsia="ru-RU"/>
        </w:rPr>
        <w:t>44.2.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461D3" w:rsidRPr="00326DBD" w:rsidRDefault="008F0D0E" w:rsidP="00326DBD">
      <w:pPr>
        <w:pStyle w:val="Default"/>
        <w:ind w:firstLine="709"/>
        <w:jc w:val="both"/>
        <w:rPr>
          <w:rFonts w:eastAsiaTheme="minorEastAsia"/>
          <w:sz w:val="22"/>
          <w:szCs w:val="22"/>
          <w:lang w:eastAsia="ru-RU"/>
        </w:rPr>
      </w:pPr>
      <w:bookmarkStart w:id="72" w:name="Par2003"/>
      <w:bookmarkEnd w:id="72"/>
      <w:r w:rsidRPr="00326DBD">
        <w:rPr>
          <w:rFonts w:eastAsiaTheme="minorEastAsia"/>
          <w:sz w:val="22"/>
          <w:szCs w:val="22"/>
          <w:lang w:eastAsia="ru-RU"/>
        </w:rPr>
        <w:t xml:space="preserve">44.3.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73" w:name="Par2005"/>
      <w:bookmarkEnd w:id="73"/>
      <w:r w:rsidRPr="00326DBD">
        <w:rPr>
          <w:rFonts w:eastAsiaTheme="minorEastAsia"/>
          <w:sz w:val="22"/>
          <w:szCs w:val="22"/>
          <w:lang w:eastAsia="ru-RU"/>
        </w:rPr>
        <w:t xml:space="preserve">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      </w:t>
      </w: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74" w:name="_Toc409516152"/>
      <w:r w:rsidRPr="00326DBD">
        <w:rPr>
          <w:rFonts w:ascii="Times New Roman" w:hAnsi="Times New Roman" w:cs="Times New Roman"/>
          <w:b/>
          <w:sz w:val="22"/>
          <w:szCs w:val="22"/>
        </w:rPr>
        <w:t>Статья 45. Обеспечение исполнения договора</w:t>
      </w:r>
      <w:bookmarkEnd w:id="74"/>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45.1. Заказчик  в извещении об осуществлении закупки, документации о закупке, проекте договора, вправе установить требование обеспечения исполнения договора. </w:t>
      </w:r>
      <w:bookmarkStart w:id="75" w:name="Par2031"/>
      <w:bookmarkEnd w:id="75"/>
      <w:r w:rsidRPr="00326DBD">
        <w:rPr>
          <w:rFonts w:eastAsiaTheme="minorEastAsia"/>
          <w:sz w:val="22"/>
          <w:szCs w:val="22"/>
          <w:lang w:eastAsia="ru-RU"/>
        </w:rPr>
        <w:t xml:space="preserve"> При этом заказчиком должны быть указаны способ, размер и порядок предоставления такого обеспечения.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45.2. Размер обеспечения исполнения договора должен составлять от пяти до пятидесяти процентов начальной (максимальной) цены договора (цены лота), но не менее чем в размере аванса (если договором предусмотрена выплата аванса). В случае, если аванс превышает пятьдесят процентов начальной (максимальной) цены договора (цены лота), размер обеспечения исполнения договора устанавливается в размере аванса.</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45.3. В случае, если заказчиком установлено требование о предоставлении обеспечения договора, такой договор заключается только после предоставления участником закупки, с которым заключается договор, обеспечения исполнения договора в соответствии с настоящим положением.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45.4.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w:t>
      </w:r>
    </w:p>
    <w:p w:rsidR="001461D3" w:rsidRPr="00326DBD" w:rsidRDefault="001461D3" w:rsidP="00326DBD">
      <w:pPr>
        <w:pStyle w:val="Default"/>
        <w:ind w:firstLine="709"/>
        <w:jc w:val="both"/>
        <w:rPr>
          <w:rFonts w:eastAsiaTheme="minorEastAsia"/>
          <w:sz w:val="22"/>
          <w:szCs w:val="22"/>
          <w:lang w:eastAsia="ru-RU"/>
        </w:rPr>
      </w:pPr>
    </w:p>
    <w:p w:rsidR="008F0D0E" w:rsidRPr="00326DBD" w:rsidRDefault="008F0D0E" w:rsidP="00326DBD">
      <w:pPr>
        <w:pStyle w:val="ConsPlusNormal"/>
        <w:ind w:firstLine="540"/>
        <w:jc w:val="center"/>
        <w:outlineLvl w:val="2"/>
        <w:rPr>
          <w:rFonts w:ascii="Times New Roman" w:hAnsi="Times New Roman" w:cs="Times New Roman"/>
          <w:b/>
          <w:sz w:val="22"/>
          <w:szCs w:val="22"/>
        </w:rPr>
      </w:pPr>
      <w:bookmarkStart w:id="76" w:name="_Toc409516153"/>
      <w:r w:rsidRPr="00326DBD">
        <w:rPr>
          <w:rFonts w:ascii="Times New Roman" w:hAnsi="Times New Roman" w:cs="Times New Roman"/>
          <w:b/>
          <w:sz w:val="22"/>
          <w:szCs w:val="22"/>
        </w:rPr>
        <w:t>Статья 46. Мониторинг и аудит закупок</w:t>
      </w:r>
      <w:bookmarkEnd w:id="76"/>
    </w:p>
    <w:p w:rsidR="008F0D0E" w:rsidRPr="00326DBD" w:rsidRDefault="008F0D0E" w:rsidP="00326DBD">
      <w:pPr>
        <w:pStyle w:val="Default"/>
        <w:ind w:firstLine="709"/>
        <w:jc w:val="both"/>
        <w:rPr>
          <w:rFonts w:eastAsiaTheme="minorEastAsia"/>
          <w:sz w:val="22"/>
          <w:szCs w:val="22"/>
          <w:lang w:eastAsia="ru-RU"/>
        </w:rPr>
      </w:pPr>
      <w:bookmarkStart w:id="77" w:name="Par2054"/>
      <w:bookmarkEnd w:id="77"/>
      <w:r w:rsidRPr="00326DBD">
        <w:rPr>
          <w:rFonts w:eastAsiaTheme="minorEastAsia"/>
          <w:sz w:val="22"/>
          <w:szCs w:val="22"/>
          <w:lang w:eastAsia="ru-RU"/>
        </w:rPr>
        <w:t xml:space="preserve">46.1. Мониторинг и аудит закупок представляет собой систему наблюдений, анализа и оценки в сфере закупок, осуществляемых заказчиком на постоянной основе посредством сбора, обобщения, систематизации, анализа и оценки информации об осуществлении закупок, в том числе реализации планов закупок.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46.2. Мониторинг и аудит закупок осуществляется в целях:</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1) оценки степени достижения целей осуществления закупок, указанных в преамбуле настоящего положения, </w:t>
      </w:r>
      <w:r w:rsidRPr="00326DBD">
        <w:rPr>
          <w:sz w:val="22"/>
          <w:szCs w:val="22"/>
        </w:rPr>
        <w:t>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договорам</w:t>
      </w:r>
      <w:r w:rsidRPr="00326DBD">
        <w:rPr>
          <w:rFonts w:eastAsiaTheme="minorEastAsia"/>
          <w:sz w:val="22"/>
          <w:szCs w:val="22"/>
          <w:lang w:eastAsia="ru-RU"/>
        </w:rPr>
        <w:t xml:space="preserve">; </w:t>
      </w:r>
    </w:p>
    <w:p w:rsidR="008F0D0E" w:rsidRPr="00326DBD" w:rsidRDefault="008F0D0E" w:rsidP="00326DBD">
      <w:pPr>
        <w:pStyle w:val="Default"/>
        <w:ind w:firstLine="709"/>
        <w:jc w:val="both"/>
        <w:rPr>
          <w:rFonts w:eastAsiaTheme="minorEastAsia"/>
          <w:sz w:val="22"/>
          <w:szCs w:val="22"/>
          <w:lang w:eastAsia="ru-RU"/>
        </w:rPr>
      </w:pPr>
      <w:r w:rsidRPr="00326DBD">
        <w:rPr>
          <w:rFonts w:eastAsiaTheme="minorEastAsia"/>
          <w:sz w:val="22"/>
          <w:szCs w:val="22"/>
          <w:lang w:eastAsia="ru-RU"/>
        </w:rPr>
        <w:t xml:space="preserve">2) совершенствования настоящего положения о закупке. </w:t>
      </w:r>
    </w:p>
    <w:p w:rsidR="008F0D0E" w:rsidRPr="00B56B56" w:rsidRDefault="008F0D0E" w:rsidP="00326DBD">
      <w:pPr>
        <w:pStyle w:val="Default"/>
        <w:ind w:firstLine="709"/>
        <w:jc w:val="both"/>
        <w:rPr>
          <w:rFonts w:ascii="Verdana" w:hAnsi="Verdana"/>
          <w:sz w:val="22"/>
          <w:szCs w:val="22"/>
        </w:rPr>
      </w:pPr>
      <w:r w:rsidRPr="00326DBD">
        <w:rPr>
          <w:rFonts w:eastAsiaTheme="minorEastAsia"/>
          <w:sz w:val="22"/>
          <w:szCs w:val="22"/>
          <w:lang w:eastAsia="ru-RU"/>
        </w:rPr>
        <w:t>46.3. Мониторинг и аудит закупок осуществляется в порядке, установленном заказчиком.</w:t>
      </w:r>
      <w:r w:rsidRPr="00B56B56">
        <w:rPr>
          <w:rFonts w:eastAsiaTheme="minorEastAsia"/>
          <w:sz w:val="22"/>
          <w:szCs w:val="22"/>
          <w:lang w:eastAsia="ru-RU"/>
        </w:rPr>
        <w:t xml:space="preserve"> </w:t>
      </w:r>
    </w:p>
    <w:p w:rsidR="008F0D0E" w:rsidRDefault="008F0D0E" w:rsidP="00326DBD"/>
    <w:bookmarkEnd w:id="0"/>
    <w:p w:rsidR="0074077C" w:rsidRDefault="0074077C" w:rsidP="00326DBD"/>
    <w:sectPr w:rsidR="0074077C" w:rsidSect="00356E37">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26434"/>
    <w:multiLevelType w:val="singleLevel"/>
    <w:tmpl w:val="F2205F2C"/>
    <w:lvl w:ilvl="0">
      <w:start w:val="1"/>
      <w:numFmt w:val="decimal"/>
      <w:lvlText w:val="%1)"/>
      <w:legacy w:legacy="1" w:legacySpace="0" w:legacyIndent="30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50"/>
    <w:rsid w:val="000258DE"/>
    <w:rsid w:val="00045DE7"/>
    <w:rsid w:val="000778EC"/>
    <w:rsid w:val="000C39A4"/>
    <w:rsid w:val="001115DC"/>
    <w:rsid w:val="00120FEB"/>
    <w:rsid w:val="001461D3"/>
    <w:rsid w:val="00163BB2"/>
    <w:rsid w:val="001874DB"/>
    <w:rsid w:val="001A0304"/>
    <w:rsid w:val="001A13B7"/>
    <w:rsid w:val="001A2546"/>
    <w:rsid w:val="001A3074"/>
    <w:rsid w:val="001B209A"/>
    <w:rsid w:val="001D1E24"/>
    <w:rsid w:val="001D45E8"/>
    <w:rsid w:val="00205BEA"/>
    <w:rsid w:val="002D7CA6"/>
    <w:rsid w:val="002F2513"/>
    <w:rsid w:val="002F706F"/>
    <w:rsid w:val="00324C9C"/>
    <w:rsid w:val="00326DBD"/>
    <w:rsid w:val="00331F16"/>
    <w:rsid w:val="00355657"/>
    <w:rsid w:val="00356E37"/>
    <w:rsid w:val="00376009"/>
    <w:rsid w:val="003E329A"/>
    <w:rsid w:val="003F2688"/>
    <w:rsid w:val="00423643"/>
    <w:rsid w:val="00460D06"/>
    <w:rsid w:val="004F1250"/>
    <w:rsid w:val="00525BDB"/>
    <w:rsid w:val="00526C94"/>
    <w:rsid w:val="00572E70"/>
    <w:rsid w:val="005C6398"/>
    <w:rsid w:val="00624D1B"/>
    <w:rsid w:val="00663DA1"/>
    <w:rsid w:val="006E2DA5"/>
    <w:rsid w:val="00711AC8"/>
    <w:rsid w:val="0071249A"/>
    <w:rsid w:val="0074077C"/>
    <w:rsid w:val="0075093C"/>
    <w:rsid w:val="007611AB"/>
    <w:rsid w:val="007A437D"/>
    <w:rsid w:val="00827415"/>
    <w:rsid w:val="008815B3"/>
    <w:rsid w:val="008B0A85"/>
    <w:rsid w:val="008F0D0E"/>
    <w:rsid w:val="00911FB6"/>
    <w:rsid w:val="0096492B"/>
    <w:rsid w:val="009A55AF"/>
    <w:rsid w:val="00A0113C"/>
    <w:rsid w:val="00A02E07"/>
    <w:rsid w:val="00A043F5"/>
    <w:rsid w:val="00A2203C"/>
    <w:rsid w:val="00A32056"/>
    <w:rsid w:val="00A517EC"/>
    <w:rsid w:val="00A64CF8"/>
    <w:rsid w:val="00AB6350"/>
    <w:rsid w:val="00B60793"/>
    <w:rsid w:val="00B617A7"/>
    <w:rsid w:val="00B762AA"/>
    <w:rsid w:val="00BD1D39"/>
    <w:rsid w:val="00BE5A52"/>
    <w:rsid w:val="00C4022A"/>
    <w:rsid w:val="00CB26CE"/>
    <w:rsid w:val="00CC5875"/>
    <w:rsid w:val="00D2419B"/>
    <w:rsid w:val="00D34981"/>
    <w:rsid w:val="00D412BF"/>
    <w:rsid w:val="00D45EFA"/>
    <w:rsid w:val="00DD03C3"/>
    <w:rsid w:val="00DD3616"/>
    <w:rsid w:val="00DD4B21"/>
    <w:rsid w:val="00F16246"/>
    <w:rsid w:val="00F61513"/>
    <w:rsid w:val="00F975D4"/>
    <w:rsid w:val="00FC0AD7"/>
    <w:rsid w:val="00FE0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7DE85-1690-42BE-9898-13B6227B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1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D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8F0D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11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5DC"/>
    <w:rPr>
      <w:rFonts w:ascii="Tahoma" w:hAnsi="Tahoma" w:cs="Tahoma"/>
      <w:sz w:val="16"/>
      <w:szCs w:val="16"/>
    </w:rPr>
  </w:style>
  <w:style w:type="character" w:styleId="a5">
    <w:name w:val="Hyperlink"/>
    <w:basedOn w:val="a0"/>
    <w:uiPriority w:val="99"/>
    <w:semiHidden/>
    <w:unhideWhenUsed/>
    <w:rsid w:val="000778EC"/>
    <w:rPr>
      <w:color w:val="0000FF"/>
      <w:u w:val="single"/>
    </w:rPr>
  </w:style>
  <w:style w:type="paragraph" w:customStyle="1" w:styleId="ConsPlusTitle">
    <w:name w:val="ConsPlusTitle"/>
    <w:uiPriority w:val="99"/>
    <w:rsid w:val="007611A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Style10">
    <w:name w:val="Style10"/>
    <w:basedOn w:val="a"/>
    <w:uiPriority w:val="99"/>
    <w:rsid w:val="00D34981"/>
    <w:pPr>
      <w:widowControl w:val="0"/>
      <w:autoSpaceDE w:val="0"/>
      <w:autoSpaceDN w:val="0"/>
      <w:adjustRightInd w:val="0"/>
      <w:spacing w:after="0" w:line="374" w:lineRule="exact"/>
      <w:ind w:firstLine="734"/>
      <w:jc w:val="both"/>
    </w:pPr>
    <w:rPr>
      <w:rFonts w:ascii="Times New Roman" w:eastAsia="Times New Roman" w:hAnsi="Times New Roman"/>
      <w:sz w:val="24"/>
      <w:szCs w:val="24"/>
      <w:lang w:eastAsia="ru-RU"/>
    </w:rPr>
  </w:style>
  <w:style w:type="character" w:customStyle="1" w:styleId="FontStyle19">
    <w:name w:val="Font Style19"/>
    <w:uiPriority w:val="99"/>
    <w:rsid w:val="00D34981"/>
    <w:rPr>
      <w:rFonts w:ascii="Times New Roman" w:hAnsi="Times New Roman" w:cs="Times New Roman"/>
      <w:sz w:val="26"/>
      <w:szCs w:val="26"/>
    </w:rPr>
  </w:style>
  <w:style w:type="character" w:customStyle="1" w:styleId="FontStyle16">
    <w:name w:val="Font Style16"/>
    <w:uiPriority w:val="99"/>
    <w:rsid w:val="00D34981"/>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6189">
      <w:bodyDiv w:val="1"/>
      <w:marLeft w:val="0"/>
      <w:marRight w:val="0"/>
      <w:marTop w:val="0"/>
      <w:marBottom w:val="0"/>
      <w:divBdr>
        <w:top w:val="none" w:sz="0" w:space="0" w:color="auto"/>
        <w:left w:val="none" w:sz="0" w:space="0" w:color="auto"/>
        <w:bottom w:val="none" w:sz="0" w:space="0" w:color="auto"/>
        <w:right w:val="none" w:sz="0" w:space="0" w:color="auto"/>
      </w:divBdr>
    </w:div>
    <w:div w:id="542136673">
      <w:bodyDiv w:val="1"/>
      <w:marLeft w:val="0"/>
      <w:marRight w:val="0"/>
      <w:marTop w:val="0"/>
      <w:marBottom w:val="0"/>
      <w:divBdr>
        <w:top w:val="none" w:sz="0" w:space="0" w:color="auto"/>
        <w:left w:val="none" w:sz="0" w:space="0" w:color="auto"/>
        <w:bottom w:val="none" w:sz="0" w:space="0" w:color="auto"/>
        <w:right w:val="none" w:sz="0" w:space="0" w:color="auto"/>
      </w:divBdr>
      <w:divsChild>
        <w:div w:id="635915440">
          <w:marLeft w:val="0"/>
          <w:marRight w:val="0"/>
          <w:marTop w:val="0"/>
          <w:marBottom w:val="0"/>
          <w:divBdr>
            <w:top w:val="none" w:sz="0" w:space="0" w:color="auto"/>
            <w:left w:val="none" w:sz="0" w:space="0" w:color="auto"/>
            <w:bottom w:val="none" w:sz="0" w:space="0" w:color="auto"/>
            <w:right w:val="none" w:sz="0" w:space="0" w:color="auto"/>
          </w:divBdr>
        </w:div>
      </w:divsChild>
    </w:div>
    <w:div w:id="915747667">
      <w:bodyDiv w:val="1"/>
      <w:marLeft w:val="0"/>
      <w:marRight w:val="0"/>
      <w:marTop w:val="0"/>
      <w:marBottom w:val="0"/>
      <w:divBdr>
        <w:top w:val="none" w:sz="0" w:space="0" w:color="auto"/>
        <w:left w:val="none" w:sz="0" w:space="0" w:color="auto"/>
        <w:bottom w:val="none" w:sz="0" w:space="0" w:color="auto"/>
        <w:right w:val="none" w:sz="0" w:space="0" w:color="auto"/>
      </w:divBdr>
    </w:div>
    <w:div w:id="2033265788">
      <w:bodyDiv w:val="1"/>
      <w:marLeft w:val="0"/>
      <w:marRight w:val="0"/>
      <w:marTop w:val="0"/>
      <w:marBottom w:val="0"/>
      <w:divBdr>
        <w:top w:val="none" w:sz="0" w:space="0" w:color="auto"/>
        <w:left w:val="none" w:sz="0" w:space="0" w:color="auto"/>
        <w:bottom w:val="none" w:sz="0" w:space="0" w:color="auto"/>
        <w:right w:val="none" w:sz="0" w:space="0" w:color="auto"/>
      </w:divBdr>
      <w:divsChild>
        <w:div w:id="74340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001\AppData\Roaming\Skype\cgi\online.cgi%3freq=doc&amp;base=LAW&amp;n=200216&amp;rnd=228224.2413959&amp;dst=101282&amp;fld=134" TargetMode="External"/><Relationship Id="rId3" Type="http://schemas.openxmlformats.org/officeDocument/2006/relationships/settings" Target="settings.xml"/><Relationship Id="rId7" Type="http://schemas.openxmlformats.org/officeDocument/2006/relationships/hyperlink" Target="file:///C:\Users\&#1055;&#1086;&#1083;&#1100;&#1079;&#1086;&#1074;&#1072;&#1090;&#1077;&#1083;&#1100;001\AppData\Roaming\Skype\cgi\online.cgi%3freq=doc&amp;base=LAW&amp;n=200216&amp;rnd=228224.2413959&amp;dst=10128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5;&#1086;&#1083;&#1100;&#1079;&#1086;&#1074;&#1072;&#1090;&#1077;&#1083;&#1100;001\AppData\Roaming\Skype\cgi\online.cgi%3freq=doc&amp;base=LAW&amp;n=200216&amp;rnd=228224.2413959&amp;dst=101282&amp;fld=134" TargetMode="External"/><Relationship Id="rId5" Type="http://schemas.openxmlformats.org/officeDocument/2006/relationships/hyperlink" Target="consultantplus://offline/ref=A654051138200DED92A24804414D9B048783D5A194C1E8233C04BBEB56AF2E5EE56AE6E9l6x1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29</Pages>
  <Words>17209</Words>
  <Characters>98096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urask</cp:lastModifiedBy>
  <cp:revision>27</cp:revision>
  <dcterms:created xsi:type="dcterms:W3CDTF">2016-10-28T03:21:00Z</dcterms:created>
  <dcterms:modified xsi:type="dcterms:W3CDTF">2018-02-07T05:49:00Z</dcterms:modified>
</cp:coreProperties>
</file>